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
        <w:gridCol w:w="1566"/>
        <w:gridCol w:w="1694"/>
        <w:gridCol w:w="5953"/>
      </w:tblGrid>
      <w:tr w:rsidR="00201B6F" w:rsidRPr="008A32BF" w:rsidTr="00901385">
        <w:trPr>
          <w:gridAfter w:val="1"/>
          <w:wAfter w:w="5953" w:type="dxa"/>
          <w:trHeight w:val="1353"/>
        </w:trPr>
        <w:tc>
          <w:tcPr>
            <w:tcW w:w="3590" w:type="dxa"/>
            <w:gridSpan w:val="3"/>
            <w:tcBorders>
              <w:top w:val="nil"/>
              <w:left w:val="nil"/>
              <w:bottom w:val="nil"/>
              <w:right w:val="nil"/>
            </w:tcBorders>
          </w:tcPr>
          <w:p w:rsidR="00201B6F" w:rsidRPr="008A32BF" w:rsidRDefault="00201B6F" w:rsidP="000B2AB8">
            <w:pPr>
              <w:spacing w:line="480" w:lineRule="auto"/>
              <w:rPr>
                <w:b/>
                <w:color w:val="FFFFFF" w:themeColor="background1"/>
                <w:sz w:val="24"/>
                <w:szCs w:val="24"/>
              </w:rPr>
            </w:pPr>
            <w:r w:rsidRPr="008A32BF">
              <w:rPr>
                <w:b/>
                <w:color w:val="FFFFFF" w:themeColor="background1"/>
                <w:sz w:val="24"/>
                <w:szCs w:val="24"/>
              </w:rPr>
              <w:t>СОГЛАСОВАНО</w:t>
            </w:r>
          </w:p>
          <w:p w:rsidR="00201B6F" w:rsidRPr="008A32BF" w:rsidRDefault="00201B6F" w:rsidP="000B2AB8">
            <w:pPr>
              <w:pStyle w:val="SIBfff5"/>
              <w:rPr>
                <w:color w:val="FFFFFF" w:themeColor="background1"/>
              </w:rPr>
            </w:pPr>
            <w:r w:rsidRPr="008A32BF">
              <w:rPr>
                <w:color w:val="FFFFFF" w:themeColor="background1"/>
              </w:rPr>
              <w:t>Главный инженер проекта</w:t>
            </w:r>
          </w:p>
          <w:p w:rsidR="00201B6F" w:rsidRPr="008A32BF" w:rsidRDefault="00201B6F" w:rsidP="000B2AB8">
            <w:pPr>
              <w:pStyle w:val="SIBfff5"/>
              <w:rPr>
                <w:color w:val="FFFFFF" w:themeColor="background1"/>
              </w:rPr>
            </w:pPr>
            <w:r w:rsidRPr="008A32BF">
              <w:rPr>
                <w:color w:val="FFFFFF" w:themeColor="background1"/>
              </w:rPr>
              <w:t>(наименование организации-</w:t>
            </w:r>
            <w:proofErr w:type="spellStart"/>
            <w:r w:rsidRPr="008A32BF">
              <w:rPr>
                <w:color w:val="FFFFFF" w:themeColor="background1"/>
              </w:rPr>
              <w:t>генпроектировщика</w:t>
            </w:r>
            <w:proofErr w:type="spellEnd"/>
            <w:r w:rsidRPr="008A32BF">
              <w:rPr>
                <w:color w:val="FFFFFF" w:themeColor="background1"/>
              </w:rPr>
              <w:t xml:space="preserve">) </w:t>
            </w:r>
          </w:p>
        </w:tc>
      </w:tr>
      <w:tr w:rsidR="00201B6F" w:rsidRPr="008A32BF" w:rsidTr="00AE4512">
        <w:trPr>
          <w:gridAfter w:val="1"/>
          <w:wAfter w:w="5953" w:type="dxa"/>
          <w:trHeight w:val="513"/>
        </w:trPr>
        <w:tc>
          <w:tcPr>
            <w:tcW w:w="1896" w:type="dxa"/>
            <w:gridSpan w:val="2"/>
            <w:tcBorders>
              <w:top w:val="nil"/>
              <w:left w:val="nil"/>
              <w:bottom w:val="nil"/>
              <w:right w:val="nil"/>
            </w:tcBorders>
          </w:tcPr>
          <w:p w:rsidR="00201B6F" w:rsidRPr="008A32BF" w:rsidRDefault="00201B6F" w:rsidP="000B2AB8">
            <w:pPr>
              <w:pStyle w:val="SIBfff5"/>
              <w:rPr>
                <w:color w:val="FFFFFF" w:themeColor="background1"/>
              </w:rPr>
            </w:pPr>
          </w:p>
        </w:tc>
        <w:tc>
          <w:tcPr>
            <w:tcW w:w="1694" w:type="dxa"/>
            <w:tcBorders>
              <w:top w:val="nil"/>
              <w:left w:val="nil"/>
              <w:bottom w:val="nil"/>
              <w:right w:val="nil"/>
            </w:tcBorders>
            <w:vAlign w:val="bottom"/>
          </w:tcPr>
          <w:p w:rsidR="00201B6F" w:rsidRPr="008A32BF" w:rsidRDefault="00201B6F" w:rsidP="000B2AB8">
            <w:pPr>
              <w:pStyle w:val="SIBfff5"/>
              <w:rPr>
                <w:color w:val="FFFFFF" w:themeColor="background1"/>
              </w:rPr>
            </w:pPr>
            <w:r w:rsidRPr="008A32BF">
              <w:rPr>
                <w:color w:val="FFFFFF" w:themeColor="background1"/>
              </w:rPr>
              <w:t>И.О. Фамилия</w:t>
            </w:r>
          </w:p>
        </w:tc>
      </w:tr>
      <w:tr w:rsidR="00201B6F" w:rsidRPr="008A32BF" w:rsidTr="00901385">
        <w:trPr>
          <w:gridAfter w:val="1"/>
          <w:wAfter w:w="5953" w:type="dxa"/>
          <w:trHeight w:val="421"/>
        </w:trPr>
        <w:tc>
          <w:tcPr>
            <w:tcW w:w="3590" w:type="dxa"/>
            <w:gridSpan w:val="3"/>
            <w:tcBorders>
              <w:top w:val="nil"/>
              <w:left w:val="nil"/>
              <w:bottom w:val="nil"/>
              <w:right w:val="nil"/>
            </w:tcBorders>
            <w:vAlign w:val="bottom"/>
          </w:tcPr>
          <w:p w:rsidR="00201B6F" w:rsidRPr="008A32BF" w:rsidRDefault="00201B6F" w:rsidP="000B2AB8">
            <w:pPr>
              <w:pStyle w:val="SIBfff5"/>
              <w:rPr>
                <w:color w:val="FFFFFF" w:themeColor="background1"/>
              </w:rPr>
            </w:pPr>
            <w:r w:rsidRPr="008A32BF">
              <w:rPr>
                <w:b/>
                <w:color w:val="FFFFFF" w:themeColor="background1"/>
              </w:rPr>
              <w:t>«___» ___________ 2020 г.</w:t>
            </w:r>
          </w:p>
        </w:tc>
      </w:tr>
      <w:tr w:rsidR="00201B6F" w:rsidRPr="008A32BF" w:rsidTr="00901385">
        <w:trPr>
          <w:gridAfter w:val="1"/>
          <w:wAfter w:w="5953" w:type="dxa"/>
          <w:trHeight w:val="795"/>
        </w:trPr>
        <w:tc>
          <w:tcPr>
            <w:tcW w:w="3590" w:type="dxa"/>
            <w:gridSpan w:val="3"/>
            <w:tcBorders>
              <w:top w:val="nil"/>
              <w:left w:val="nil"/>
              <w:bottom w:val="nil"/>
              <w:right w:val="nil"/>
            </w:tcBorders>
          </w:tcPr>
          <w:p w:rsidR="00201B6F" w:rsidRPr="008A32BF" w:rsidRDefault="00201B6F" w:rsidP="000B2AB8">
            <w:pPr>
              <w:pStyle w:val="SIBfff5"/>
              <w:rPr>
                <w:color w:val="FFFFFF" w:themeColor="background1"/>
              </w:rPr>
            </w:pPr>
          </w:p>
        </w:tc>
      </w:tr>
      <w:tr w:rsidR="007E007C" w:rsidRPr="008A32BF" w:rsidTr="009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30" w:type="dxa"/>
          <w:trHeight w:val="567"/>
        </w:trPr>
        <w:tc>
          <w:tcPr>
            <w:tcW w:w="9213" w:type="dxa"/>
            <w:gridSpan w:val="3"/>
          </w:tcPr>
          <w:p w:rsidR="00DF36D0" w:rsidRPr="008A32BF" w:rsidRDefault="008C1471" w:rsidP="000B2AB8">
            <w:pPr>
              <w:pStyle w:val="SIB5"/>
              <w:rPr>
                <w:szCs w:val="20"/>
              </w:rPr>
            </w:pPr>
            <w:bookmarkStart w:id="0" w:name="_Toc396721458"/>
            <w:bookmarkStart w:id="1" w:name="_Toc431986729"/>
            <w:bookmarkStart w:id="2" w:name="_Toc431987191"/>
            <w:bookmarkStart w:id="3" w:name="_Toc431987299"/>
            <w:bookmarkStart w:id="4" w:name="_Toc431987712"/>
            <w:bookmarkStart w:id="5" w:name="_Toc431987872"/>
            <w:bookmarkStart w:id="6" w:name="_Toc431989008"/>
            <w:bookmarkStart w:id="7" w:name="_Toc431989234"/>
            <w:bookmarkStart w:id="8" w:name="_Toc431991874"/>
            <w:bookmarkStart w:id="9" w:name="_Toc432766461"/>
            <w:bookmarkStart w:id="10" w:name="_Toc432767275"/>
            <w:bookmarkStart w:id="11" w:name="_Toc432772483"/>
            <w:bookmarkStart w:id="12" w:name="_Toc432773926"/>
            <w:r>
              <w:t>Предварительная оценка воздействия на окружающ</w:t>
            </w:r>
            <w:r w:rsidR="00475BE0">
              <w:t>у</w:t>
            </w:r>
            <w:r>
              <w:t>ю среду</w:t>
            </w:r>
            <w:r w:rsidR="001E482D" w:rsidRPr="008A32BF">
              <w:t>: «</w:t>
            </w:r>
            <w:r w:rsidR="008F63DA" w:rsidRPr="008A32BF">
              <w:t>СТРОИТЕЛЬСТВО ОЧИСТНЫХ СООРУЖЕНИЙ УЧАСТКА ОТКРЫТЫХ ГОРНЫХ РАБОТ ШАХТЫ «УРГАЛ» (РАЗРЕЗ «БУРЕИНСКИЙ») НА УРГАЛЬСКОМ КАМЕННОУГОЛЬНОМ МЕСТОРОЖДЕНИИ»</w:t>
            </w:r>
          </w:p>
          <w:p w:rsidR="007E007C" w:rsidRPr="008A32BF" w:rsidRDefault="007E007C" w:rsidP="000B2AB8">
            <w:pPr>
              <w:pStyle w:val="SIB5"/>
              <w:rPr>
                <w:szCs w:val="20"/>
              </w:rPr>
            </w:pPr>
          </w:p>
        </w:tc>
      </w:tr>
    </w:tbl>
    <w:p w:rsidR="006D53FA" w:rsidRPr="008A32BF" w:rsidRDefault="006D53FA" w:rsidP="000B2AB8">
      <w:pPr>
        <w:pStyle w:val="SIB7"/>
      </w:pPr>
    </w:p>
    <w:p w:rsidR="006D53FA" w:rsidRPr="008A32BF" w:rsidRDefault="006D53FA" w:rsidP="000B2AB8">
      <w:pPr>
        <w:pStyle w:val="SIBff"/>
      </w:pPr>
    </w:p>
    <w:p w:rsidR="006D53FA" w:rsidRPr="008C1471" w:rsidRDefault="008F63DA" w:rsidP="000B2AB8">
      <w:pPr>
        <w:pStyle w:val="SIBffa"/>
        <w:rPr>
          <w:lang w:val="ru-RU"/>
        </w:rPr>
      </w:pPr>
      <w:r w:rsidRPr="008A32BF">
        <w:t>URG</w:t>
      </w:r>
      <w:r w:rsidRPr="008C1471">
        <w:rPr>
          <w:lang w:val="ru-RU"/>
        </w:rPr>
        <w:t>471</w:t>
      </w:r>
      <w:r w:rsidR="001E482D" w:rsidRPr="008A32BF">
        <w:rPr>
          <w:lang w:val="ru-RU"/>
        </w:rPr>
        <w:t>.2</w:t>
      </w:r>
      <w:r w:rsidRPr="008C1471">
        <w:rPr>
          <w:lang w:val="ru-RU"/>
        </w:rPr>
        <w:t>1</w:t>
      </w:r>
    </w:p>
    <w:p w:rsidR="0048294E" w:rsidRPr="008A32BF" w:rsidRDefault="0048294E" w:rsidP="000B2AB8">
      <w:pPr>
        <w:pStyle w:val="SIBffa"/>
        <w:rPr>
          <w:lang w:val="ru-RU"/>
        </w:rPr>
      </w:pPr>
    </w:p>
    <w:p w:rsidR="003E13A0" w:rsidRPr="008A32BF" w:rsidRDefault="008F63DA" w:rsidP="000B2AB8">
      <w:pPr>
        <w:pStyle w:val="SIB8"/>
        <w:tabs>
          <w:tab w:val="left" w:pos="7513"/>
        </w:tabs>
      </w:pPr>
      <w:r w:rsidRPr="008A32BF">
        <w:rPr>
          <w:noProof/>
        </w:rPr>
        <w:drawing>
          <wp:anchor distT="0" distB="0" distL="114300" distR="114300" simplePos="0" relativeHeight="251658240" behindDoc="0" locked="0" layoutInCell="1" allowOverlap="1" wp14:anchorId="4F96D0A3" wp14:editId="67CEE9C9">
            <wp:simplePos x="0" y="0"/>
            <wp:positionH relativeFrom="column">
              <wp:posOffset>3169285</wp:posOffset>
            </wp:positionH>
            <wp:positionV relativeFrom="paragraph">
              <wp:posOffset>1506855</wp:posOffset>
            </wp:positionV>
            <wp:extent cx="1009650" cy="462280"/>
            <wp:effectExtent l="0" t="0" r="0" b="0"/>
            <wp:wrapNone/>
            <wp:docPr id="36" name="Рисунок 36" descr="D:\Подписи\Микишкова Ю.У..png"/>
            <wp:cNvGraphicFramePr/>
            <a:graphic xmlns:a="http://schemas.openxmlformats.org/drawingml/2006/main">
              <a:graphicData uri="http://schemas.openxmlformats.org/drawingml/2006/picture">
                <pic:pic xmlns:pic="http://schemas.openxmlformats.org/drawingml/2006/picture">
                  <pic:nvPicPr>
                    <pic:cNvPr id="36" name="Рисунок 36" descr="D:\Подписи\Микишкова Ю.У..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2BF">
        <w:rPr>
          <w:noProof/>
        </w:rPr>
        <w:drawing>
          <wp:anchor distT="0" distB="0" distL="114300" distR="114300" simplePos="0" relativeHeight="251656192" behindDoc="1" locked="0" layoutInCell="1" allowOverlap="1" wp14:anchorId="07EBA56E" wp14:editId="76362587">
            <wp:simplePos x="0" y="0"/>
            <wp:positionH relativeFrom="column">
              <wp:posOffset>3244215</wp:posOffset>
            </wp:positionH>
            <wp:positionV relativeFrom="paragraph">
              <wp:posOffset>543560</wp:posOffset>
            </wp:positionV>
            <wp:extent cx="1205865" cy="52641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ринюк А.П..png"/>
                    <pic:cNvPicPr/>
                  </pic:nvPicPr>
                  <pic:blipFill>
                    <a:blip r:embed="rId9">
                      <a:extLst>
                        <a:ext uri="{28A0092B-C50C-407E-A947-70E740481C1C}">
                          <a14:useLocalDpi xmlns:a14="http://schemas.microsoft.com/office/drawing/2010/main" val="0"/>
                        </a:ext>
                      </a:extLst>
                    </a:blip>
                    <a:stretch>
                      <a:fillRect/>
                    </a:stretch>
                  </pic:blipFill>
                  <pic:spPr>
                    <a:xfrm>
                      <a:off x="0" y="0"/>
                      <a:ext cx="1205865" cy="526415"/>
                    </a:xfrm>
                    <a:prstGeom prst="rect">
                      <a:avLst/>
                    </a:prstGeom>
                  </pic:spPr>
                </pic:pic>
              </a:graphicData>
            </a:graphic>
            <wp14:sizeRelH relativeFrom="page">
              <wp14:pctWidth>0</wp14:pctWidth>
            </wp14:sizeRelH>
            <wp14:sizeRelV relativeFrom="page">
              <wp14:pctHeight>0</wp14:pctHeight>
            </wp14:sizeRelV>
          </wp:anchor>
        </w:drawing>
      </w:r>
      <w:r w:rsidR="002A3317" w:rsidRPr="008A32BF">
        <w:rPr>
          <w:caps w:val="0"/>
        </w:rPr>
        <w:t>Заместитель управляющего филиалом</w:t>
      </w:r>
      <w:r w:rsidR="002A3317" w:rsidRPr="008A32BF">
        <w:rPr>
          <w:caps w:val="0"/>
        </w:rPr>
        <w:br/>
        <w:t>(по производству и техническим вопросам)</w:t>
      </w:r>
      <w:r w:rsidR="00916AE1" w:rsidRPr="008A32BF">
        <w:rPr>
          <w:noProof/>
        </w:rPr>
        <w:t xml:space="preserve"> </w:t>
      </w:r>
      <w:r w:rsidR="003E13A0" w:rsidRPr="008A32BF">
        <w:tab/>
      </w:r>
      <w:r w:rsidR="00736AA8" w:rsidRPr="008A32BF">
        <w:t>А</w:t>
      </w:r>
      <w:r w:rsidR="002A3317" w:rsidRPr="008A32BF">
        <w:t>.</w:t>
      </w:r>
      <w:r w:rsidR="00736AA8" w:rsidRPr="008A32BF">
        <w:t>П</w:t>
      </w:r>
      <w:r w:rsidR="002A3317" w:rsidRPr="008A32BF">
        <w:t xml:space="preserve">. </w:t>
      </w:r>
      <w:r w:rsidR="00B56478" w:rsidRPr="008A32BF">
        <w:t>г</w:t>
      </w:r>
      <w:r w:rsidR="00B56478" w:rsidRPr="008A32BF">
        <w:rPr>
          <w:caps w:val="0"/>
        </w:rPr>
        <w:t>ринюк</w:t>
      </w:r>
    </w:p>
    <w:p w:rsidR="003E13A0" w:rsidRPr="008A32BF" w:rsidRDefault="002A3317" w:rsidP="000B2AB8">
      <w:pPr>
        <w:pStyle w:val="SIB8"/>
        <w:sectPr w:rsidR="003E13A0" w:rsidRPr="008A32BF" w:rsidSect="009829FF">
          <w:headerReference w:type="default" r:id="rId10"/>
          <w:footerReference w:type="default" r:id="rId11"/>
          <w:headerReference w:type="first" r:id="rId12"/>
          <w:footerReference w:type="first" r:id="rId13"/>
          <w:pgSz w:w="11909" w:h="16834" w:code="9"/>
          <w:pgMar w:top="567" w:right="851" w:bottom="567" w:left="1134" w:header="426" w:footer="392" w:gutter="0"/>
          <w:pgNumType w:start="2"/>
          <w:cols w:space="60"/>
          <w:noEndnote/>
          <w:titlePg/>
          <w:docGrid w:linePitch="272"/>
        </w:sectPr>
      </w:pPr>
      <w:r w:rsidRPr="008A32BF">
        <w:rPr>
          <w:caps w:val="0"/>
        </w:rPr>
        <w:t>Главный инженер проекта</w:t>
      </w:r>
      <w:r w:rsidR="008F63DA" w:rsidRPr="008A32BF">
        <w:rPr>
          <w:noProof/>
        </w:rPr>
        <w:t xml:space="preserve"> </w:t>
      </w:r>
      <w:r w:rsidR="003E13A0" w:rsidRPr="008A32BF">
        <w:tab/>
      </w:r>
      <w:r w:rsidR="008F63DA" w:rsidRPr="008A32BF">
        <w:t>Ю.У. М</w:t>
      </w:r>
      <w:r w:rsidR="008F63DA" w:rsidRPr="008A32BF">
        <w:rPr>
          <w:caps w:val="0"/>
        </w:rPr>
        <w:t>икишкова</w:t>
      </w:r>
    </w:p>
    <w:p w:rsidR="001C6AF6" w:rsidRDefault="00CA3AB1" w:rsidP="004C3847">
      <w:pPr>
        <w:pStyle w:val="SIBffc"/>
        <w:tabs>
          <w:tab w:val="left" w:pos="567"/>
        </w:tabs>
        <w:rPr>
          <w:noProof/>
        </w:rPr>
      </w:pPr>
      <w:bookmarkStart w:id="13" w:name="_Ref431986492"/>
      <w:bookmarkStart w:id="14" w:name="_Toc431986734"/>
      <w:bookmarkStart w:id="15" w:name="_Toc432772486"/>
      <w:bookmarkStart w:id="16" w:name="_Toc433358911"/>
      <w:bookmarkStart w:id="17" w:name="_Toc434306103"/>
      <w:bookmarkStart w:id="18" w:name="_Toc434508752"/>
      <w:bookmarkStart w:id="19" w:name="_Toc434575443"/>
      <w:bookmarkStart w:id="20" w:name="_Toc434576855"/>
      <w:bookmarkStart w:id="21" w:name="_Toc434584422"/>
      <w:bookmarkEnd w:id="0"/>
      <w:bookmarkEnd w:id="1"/>
      <w:bookmarkEnd w:id="2"/>
      <w:bookmarkEnd w:id="3"/>
      <w:bookmarkEnd w:id="4"/>
      <w:bookmarkEnd w:id="5"/>
      <w:bookmarkEnd w:id="6"/>
      <w:bookmarkEnd w:id="7"/>
      <w:bookmarkEnd w:id="8"/>
      <w:bookmarkEnd w:id="9"/>
      <w:bookmarkEnd w:id="10"/>
      <w:bookmarkEnd w:id="11"/>
      <w:bookmarkEnd w:id="12"/>
      <w:r w:rsidRPr="008A32BF">
        <w:lastRenderedPageBreak/>
        <w:t>Оглавление</w:t>
      </w:r>
      <w:bookmarkStart w:id="22" w:name="_Ref431986487"/>
      <w:bookmarkStart w:id="23" w:name="_Toc431986735"/>
      <w:bookmarkEnd w:id="13"/>
      <w:bookmarkEnd w:id="14"/>
      <w:bookmarkEnd w:id="15"/>
      <w:bookmarkEnd w:id="16"/>
      <w:bookmarkEnd w:id="17"/>
      <w:bookmarkEnd w:id="18"/>
      <w:bookmarkEnd w:id="19"/>
      <w:bookmarkEnd w:id="20"/>
      <w:bookmarkEnd w:id="21"/>
      <w:r w:rsidR="00626757" w:rsidRPr="008A32BF">
        <w:rPr>
          <w:rFonts w:eastAsiaTheme="minorHAnsi"/>
          <w:lang w:eastAsia="en-US"/>
        </w:rPr>
        <w:fldChar w:fldCharType="begin"/>
      </w:r>
      <w:r w:rsidR="00626757" w:rsidRPr="008A32BF">
        <w:rPr>
          <w:rFonts w:eastAsiaTheme="minorHAnsi"/>
          <w:lang w:eastAsia="en-US"/>
        </w:rPr>
        <w:instrText xml:space="preserve"> TOC \h \z \t "Заголовок 1;1;Заголовок 2;1;Заголовок 3;1;Заголовок 4;1;SIB_Заголовок_Центр;1;SIB_Приложение;1;SIB_Заголовок в содержание;1" </w:instrText>
      </w:r>
      <w:r w:rsidR="00626757" w:rsidRPr="008A32BF">
        <w:rPr>
          <w:rFonts w:eastAsiaTheme="minorHAnsi"/>
          <w:lang w:eastAsia="en-US"/>
        </w:rPr>
        <w:fldChar w:fldCharType="separate"/>
      </w:r>
    </w:p>
    <w:p w:rsidR="001C6AF6" w:rsidRDefault="001C6AF6">
      <w:pPr>
        <w:pStyle w:val="12"/>
        <w:rPr>
          <w:rFonts w:asciiTheme="minorHAnsi" w:eastAsiaTheme="minorEastAsia" w:hAnsiTheme="minorHAnsi" w:cstheme="minorBidi"/>
          <w:noProof/>
          <w:sz w:val="22"/>
          <w:szCs w:val="22"/>
        </w:rPr>
      </w:pPr>
      <w:hyperlink w:anchor="_Toc75190089" w:history="1">
        <w:r w:rsidRPr="00E83B3E">
          <w:rPr>
            <w:rStyle w:val="ae"/>
            <w:rFonts w:eastAsiaTheme="minorHAnsi"/>
            <w:noProof/>
            <w:lang w:eastAsia="en-US"/>
          </w:rPr>
          <w:t>ВВЕДЕНИЕ</w:t>
        </w:r>
        <w:r>
          <w:rPr>
            <w:noProof/>
            <w:webHidden/>
          </w:rPr>
          <w:tab/>
        </w:r>
        <w:r>
          <w:rPr>
            <w:noProof/>
            <w:webHidden/>
          </w:rPr>
          <w:fldChar w:fldCharType="begin"/>
        </w:r>
        <w:r>
          <w:rPr>
            <w:noProof/>
            <w:webHidden/>
          </w:rPr>
          <w:instrText xml:space="preserve"> PAGEREF _Toc75190089 \h </w:instrText>
        </w:r>
        <w:r>
          <w:rPr>
            <w:noProof/>
            <w:webHidden/>
          </w:rPr>
        </w:r>
        <w:r>
          <w:rPr>
            <w:noProof/>
            <w:webHidden/>
          </w:rPr>
          <w:fldChar w:fldCharType="separate"/>
        </w:r>
        <w:r>
          <w:rPr>
            <w:noProof/>
            <w:webHidden/>
          </w:rPr>
          <w:t>4</w:t>
        </w:r>
        <w:r>
          <w:rPr>
            <w:noProof/>
            <w:webHidden/>
          </w:rPr>
          <w:fldChar w:fldCharType="end"/>
        </w:r>
      </w:hyperlink>
    </w:p>
    <w:p w:rsidR="001C6AF6" w:rsidRDefault="001F5A7A">
      <w:pPr>
        <w:pStyle w:val="12"/>
        <w:rPr>
          <w:rFonts w:asciiTheme="minorHAnsi" w:eastAsiaTheme="minorEastAsia" w:hAnsiTheme="minorHAnsi" w:cstheme="minorBidi"/>
          <w:noProof/>
          <w:sz w:val="22"/>
          <w:szCs w:val="22"/>
        </w:rPr>
      </w:pPr>
      <w:hyperlink w:anchor="_Toc75190090" w:history="1">
        <w:r w:rsidR="001C6AF6" w:rsidRPr="00E83B3E">
          <w:rPr>
            <w:rStyle w:val="ae"/>
            <w:noProof/>
          </w:rPr>
          <w:t>1</w:t>
        </w:r>
        <w:r w:rsidR="001C6AF6">
          <w:rPr>
            <w:rFonts w:asciiTheme="minorHAnsi" w:eastAsiaTheme="minorEastAsia" w:hAnsiTheme="minorHAnsi" w:cstheme="minorBidi"/>
            <w:noProof/>
            <w:sz w:val="22"/>
            <w:szCs w:val="22"/>
          </w:rPr>
          <w:tab/>
        </w:r>
        <w:r w:rsidR="001C6AF6" w:rsidRPr="00E83B3E">
          <w:rPr>
            <w:rStyle w:val="ae"/>
            <w:noProof/>
          </w:rPr>
          <w:t>Общие положения</w:t>
        </w:r>
        <w:r w:rsidR="001C6AF6">
          <w:rPr>
            <w:noProof/>
            <w:webHidden/>
          </w:rPr>
          <w:tab/>
        </w:r>
        <w:r w:rsidR="001C6AF6">
          <w:rPr>
            <w:noProof/>
            <w:webHidden/>
          </w:rPr>
          <w:fldChar w:fldCharType="begin"/>
        </w:r>
        <w:r w:rsidR="001C6AF6">
          <w:rPr>
            <w:noProof/>
            <w:webHidden/>
          </w:rPr>
          <w:instrText xml:space="preserve"> PAGEREF _Toc75190090 \h </w:instrText>
        </w:r>
        <w:r w:rsidR="001C6AF6">
          <w:rPr>
            <w:noProof/>
            <w:webHidden/>
          </w:rPr>
        </w:r>
        <w:r w:rsidR="001C6AF6">
          <w:rPr>
            <w:noProof/>
            <w:webHidden/>
          </w:rPr>
          <w:fldChar w:fldCharType="separate"/>
        </w:r>
        <w:r w:rsidR="001C6AF6">
          <w:rPr>
            <w:noProof/>
            <w:webHidden/>
          </w:rPr>
          <w:t>6</w:t>
        </w:r>
        <w:r w:rsidR="001C6AF6">
          <w:rPr>
            <w:noProof/>
            <w:webHidden/>
          </w:rPr>
          <w:fldChar w:fldCharType="end"/>
        </w:r>
      </w:hyperlink>
    </w:p>
    <w:p w:rsidR="001C6AF6" w:rsidRDefault="001F5A7A">
      <w:pPr>
        <w:pStyle w:val="12"/>
        <w:rPr>
          <w:rFonts w:asciiTheme="minorHAnsi" w:eastAsiaTheme="minorEastAsia" w:hAnsiTheme="minorHAnsi" w:cstheme="minorBidi"/>
          <w:noProof/>
          <w:sz w:val="22"/>
          <w:szCs w:val="22"/>
        </w:rPr>
      </w:pPr>
      <w:hyperlink w:anchor="_Toc75190091" w:history="1">
        <w:r w:rsidR="001C6AF6" w:rsidRPr="00E83B3E">
          <w:rPr>
            <w:rStyle w:val="ae"/>
            <w:noProof/>
          </w:rPr>
          <w:t>2</w:t>
        </w:r>
        <w:r w:rsidR="001C6AF6">
          <w:rPr>
            <w:rFonts w:asciiTheme="minorHAnsi" w:eastAsiaTheme="minorEastAsia" w:hAnsiTheme="minorHAnsi" w:cstheme="minorBidi"/>
            <w:noProof/>
            <w:sz w:val="22"/>
            <w:szCs w:val="22"/>
          </w:rPr>
          <w:tab/>
        </w:r>
        <w:r w:rsidR="001C6AF6" w:rsidRPr="00E83B3E">
          <w:rPr>
            <w:rStyle w:val="ae"/>
            <w:noProof/>
          </w:rPr>
          <w:t>Общие сведения о проекте</w:t>
        </w:r>
        <w:r w:rsidR="001C6AF6">
          <w:rPr>
            <w:noProof/>
            <w:webHidden/>
          </w:rPr>
          <w:tab/>
        </w:r>
        <w:r w:rsidR="001C6AF6">
          <w:rPr>
            <w:noProof/>
            <w:webHidden/>
          </w:rPr>
          <w:fldChar w:fldCharType="begin"/>
        </w:r>
        <w:r w:rsidR="001C6AF6">
          <w:rPr>
            <w:noProof/>
            <w:webHidden/>
          </w:rPr>
          <w:instrText xml:space="preserve"> PAGEREF _Toc75190091 \h </w:instrText>
        </w:r>
        <w:r w:rsidR="001C6AF6">
          <w:rPr>
            <w:noProof/>
            <w:webHidden/>
          </w:rPr>
        </w:r>
        <w:r w:rsidR="001C6AF6">
          <w:rPr>
            <w:noProof/>
            <w:webHidden/>
          </w:rPr>
          <w:fldChar w:fldCharType="separate"/>
        </w:r>
        <w:r w:rsidR="001C6AF6">
          <w:rPr>
            <w:noProof/>
            <w:webHidden/>
          </w:rPr>
          <w:t>7</w:t>
        </w:r>
        <w:r w:rsidR="001C6AF6">
          <w:rPr>
            <w:noProof/>
            <w:webHidden/>
          </w:rPr>
          <w:fldChar w:fldCharType="end"/>
        </w:r>
      </w:hyperlink>
    </w:p>
    <w:p w:rsidR="001C6AF6" w:rsidRDefault="001F5A7A">
      <w:pPr>
        <w:pStyle w:val="12"/>
        <w:rPr>
          <w:rFonts w:asciiTheme="minorHAnsi" w:eastAsiaTheme="minorEastAsia" w:hAnsiTheme="minorHAnsi" w:cstheme="minorBidi"/>
          <w:noProof/>
          <w:sz w:val="22"/>
          <w:szCs w:val="22"/>
        </w:rPr>
      </w:pPr>
      <w:hyperlink w:anchor="_Toc75190092" w:history="1">
        <w:r w:rsidR="001C6AF6" w:rsidRPr="00E83B3E">
          <w:rPr>
            <w:rStyle w:val="ae"/>
            <w:noProof/>
          </w:rPr>
          <w:t>3</w:t>
        </w:r>
        <w:r w:rsidR="001C6AF6">
          <w:rPr>
            <w:rFonts w:asciiTheme="minorHAnsi" w:eastAsiaTheme="minorEastAsia" w:hAnsiTheme="minorHAnsi" w:cstheme="minorBidi"/>
            <w:noProof/>
            <w:sz w:val="22"/>
            <w:szCs w:val="22"/>
          </w:rPr>
          <w:tab/>
        </w:r>
        <w:r w:rsidR="001C6AF6" w:rsidRPr="00E83B3E">
          <w:rPr>
            <w:rStyle w:val="ae"/>
            <w:noProof/>
          </w:rPr>
          <w:t>Краткие сведения о существующем состоянии территории и прогнозируемое воздействие намечаемой деятельности на компоненты окружающей среды</w:t>
        </w:r>
        <w:r w:rsidR="001C6AF6">
          <w:rPr>
            <w:noProof/>
            <w:webHidden/>
          </w:rPr>
          <w:tab/>
        </w:r>
        <w:r w:rsidR="001C6AF6">
          <w:rPr>
            <w:noProof/>
            <w:webHidden/>
          </w:rPr>
          <w:fldChar w:fldCharType="begin"/>
        </w:r>
        <w:r w:rsidR="001C6AF6">
          <w:rPr>
            <w:noProof/>
            <w:webHidden/>
          </w:rPr>
          <w:instrText xml:space="preserve"> PAGEREF _Toc75190092 \h </w:instrText>
        </w:r>
        <w:r w:rsidR="001C6AF6">
          <w:rPr>
            <w:noProof/>
            <w:webHidden/>
          </w:rPr>
        </w:r>
        <w:r w:rsidR="001C6AF6">
          <w:rPr>
            <w:noProof/>
            <w:webHidden/>
          </w:rPr>
          <w:fldChar w:fldCharType="separate"/>
        </w:r>
        <w:r w:rsidR="001C6AF6">
          <w:rPr>
            <w:noProof/>
            <w:webHidden/>
          </w:rPr>
          <w:t>8</w:t>
        </w:r>
        <w:r w:rsidR="001C6AF6">
          <w:rPr>
            <w:noProof/>
            <w:webHidden/>
          </w:rPr>
          <w:fldChar w:fldCharType="end"/>
        </w:r>
      </w:hyperlink>
    </w:p>
    <w:p w:rsidR="001C6AF6" w:rsidRDefault="001F5A7A">
      <w:pPr>
        <w:pStyle w:val="12"/>
        <w:rPr>
          <w:rFonts w:asciiTheme="minorHAnsi" w:eastAsiaTheme="minorEastAsia" w:hAnsiTheme="minorHAnsi" w:cstheme="minorBidi"/>
          <w:noProof/>
          <w:sz w:val="22"/>
          <w:szCs w:val="22"/>
        </w:rPr>
      </w:pPr>
      <w:hyperlink w:anchor="_Toc75190093" w:history="1">
        <w:r w:rsidR="001C6AF6" w:rsidRPr="00E83B3E">
          <w:rPr>
            <w:rStyle w:val="ae"/>
            <w:noProof/>
          </w:rPr>
          <w:t>3.1</w:t>
        </w:r>
        <w:r w:rsidR="001C6AF6">
          <w:rPr>
            <w:rFonts w:asciiTheme="minorHAnsi" w:eastAsiaTheme="minorEastAsia" w:hAnsiTheme="minorHAnsi" w:cstheme="minorBidi"/>
            <w:noProof/>
            <w:sz w:val="22"/>
            <w:szCs w:val="22"/>
          </w:rPr>
          <w:tab/>
        </w:r>
        <w:r w:rsidR="001C6AF6" w:rsidRPr="00E83B3E">
          <w:rPr>
            <w:rStyle w:val="ae"/>
            <w:noProof/>
          </w:rPr>
          <w:t>Основные виды воздействий проектируемого объекта на окружающую среду</w:t>
        </w:r>
        <w:r w:rsidR="001C6AF6">
          <w:rPr>
            <w:noProof/>
            <w:webHidden/>
          </w:rPr>
          <w:tab/>
        </w:r>
        <w:r w:rsidR="001C6AF6">
          <w:rPr>
            <w:noProof/>
            <w:webHidden/>
          </w:rPr>
          <w:fldChar w:fldCharType="begin"/>
        </w:r>
        <w:r w:rsidR="001C6AF6">
          <w:rPr>
            <w:noProof/>
            <w:webHidden/>
          </w:rPr>
          <w:instrText xml:space="preserve"> PAGEREF _Toc75190093 \h </w:instrText>
        </w:r>
        <w:r w:rsidR="001C6AF6">
          <w:rPr>
            <w:noProof/>
            <w:webHidden/>
          </w:rPr>
        </w:r>
        <w:r w:rsidR="001C6AF6">
          <w:rPr>
            <w:noProof/>
            <w:webHidden/>
          </w:rPr>
          <w:fldChar w:fldCharType="separate"/>
        </w:r>
        <w:r w:rsidR="001C6AF6">
          <w:rPr>
            <w:noProof/>
            <w:webHidden/>
          </w:rPr>
          <w:t>8</w:t>
        </w:r>
        <w:r w:rsidR="001C6AF6">
          <w:rPr>
            <w:noProof/>
            <w:webHidden/>
          </w:rPr>
          <w:fldChar w:fldCharType="end"/>
        </w:r>
      </w:hyperlink>
    </w:p>
    <w:p w:rsidR="001C6AF6" w:rsidRDefault="001F5A7A">
      <w:pPr>
        <w:pStyle w:val="12"/>
        <w:rPr>
          <w:rFonts w:asciiTheme="minorHAnsi" w:eastAsiaTheme="minorEastAsia" w:hAnsiTheme="minorHAnsi" w:cstheme="minorBidi"/>
          <w:noProof/>
          <w:sz w:val="22"/>
          <w:szCs w:val="22"/>
        </w:rPr>
      </w:pPr>
      <w:hyperlink w:anchor="_Toc75190094" w:history="1">
        <w:r w:rsidR="001C6AF6" w:rsidRPr="00E83B3E">
          <w:rPr>
            <w:rStyle w:val="ae"/>
            <w:noProof/>
          </w:rPr>
          <w:t>3.2.1</w:t>
        </w:r>
        <w:r w:rsidR="001C6AF6">
          <w:rPr>
            <w:rFonts w:asciiTheme="minorHAnsi" w:eastAsiaTheme="minorEastAsia" w:hAnsiTheme="minorHAnsi" w:cstheme="minorBidi"/>
            <w:noProof/>
            <w:sz w:val="22"/>
            <w:szCs w:val="22"/>
          </w:rPr>
          <w:tab/>
        </w:r>
        <w:r w:rsidR="001C6AF6" w:rsidRPr="00E83B3E">
          <w:rPr>
            <w:rStyle w:val="ae"/>
            <w:noProof/>
          </w:rPr>
          <w:t>Ландшафтные и геоморфологические условия</w:t>
        </w:r>
        <w:r w:rsidR="001C6AF6">
          <w:rPr>
            <w:noProof/>
            <w:webHidden/>
          </w:rPr>
          <w:tab/>
        </w:r>
        <w:r w:rsidR="001C6AF6">
          <w:rPr>
            <w:noProof/>
            <w:webHidden/>
          </w:rPr>
          <w:fldChar w:fldCharType="begin"/>
        </w:r>
        <w:r w:rsidR="001C6AF6">
          <w:rPr>
            <w:noProof/>
            <w:webHidden/>
          </w:rPr>
          <w:instrText xml:space="preserve"> PAGEREF _Toc75190094 \h </w:instrText>
        </w:r>
        <w:r w:rsidR="001C6AF6">
          <w:rPr>
            <w:noProof/>
            <w:webHidden/>
          </w:rPr>
        </w:r>
        <w:r w:rsidR="001C6AF6">
          <w:rPr>
            <w:noProof/>
            <w:webHidden/>
          </w:rPr>
          <w:fldChar w:fldCharType="separate"/>
        </w:r>
        <w:r w:rsidR="001C6AF6">
          <w:rPr>
            <w:noProof/>
            <w:webHidden/>
          </w:rPr>
          <w:t>9</w:t>
        </w:r>
        <w:r w:rsidR="001C6AF6">
          <w:rPr>
            <w:noProof/>
            <w:webHidden/>
          </w:rPr>
          <w:fldChar w:fldCharType="end"/>
        </w:r>
      </w:hyperlink>
    </w:p>
    <w:p w:rsidR="001C6AF6" w:rsidRDefault="001F5A7A">
      <w:pPr>
        <w:pStyle w:val="12"/>
        <w:rPr>
          <w:rFonts w:asciiTheme="minorHAnsi" w:eastAsiaTheme="minorEastAsia" w:hAnsiTheme="minorHAnsi" w:cstheme="minorBidi"/>
          <w:noProof/>
          <w:sz w:val="22"/>
          <w:szCs w:val="22"/>
        </w:rPr>
      </w:pPr>
      <w:hyperlink w:anchor="_Toc75190095" w:history="1">
        <w:r w:rsidR="001C6AF6" w:rsidRPr="00E83B3E">
          <w:rPr>
            <w:rStyle w:val="ae"/>
            <w:noProof/>
          </w:rPr>
          <w:t>3.2.2</w:t>
        </w:r>
        <w:r w:rsidR="001C6AF6">
          <w:rPr>
            <w:rFonts w:asciiTheme="minorHAnsi" w:eastAsiaTheme="minorEastAsia" w:hAnsiTheme="minorHAnsi" w:cstheme="minorBidi"/>
            <w:noProof/>
            <w:sz w:val="22"/>
            <w:szCs w:val="22"/>
          </w:rPr>
          <w:tab/>
        </w:r>
        <w:r w:rsidR="001C6AF6" w:rsidRPr="00E83B3E">
          <w:rPr>
            <w:rStyle w:val="ae"/>
            <w:noProof/>
          </w:rPr>
          <w:t>Мероприятия по охране земель</w:t>
        </w:r>
        <w:r w:rsidR="001C6AF6">
          <w:rPr>
            <w:noProof/>
            <w:webHidden/>
          </w:rPr>
          <w:tab/>
        </w:r>
        <w:r w:rsidR="001C6AF6">
          <w:rPr>
            <w:noProof/>
            <w:webHidden/>
          </w:rPr>
          <w:fldChar w:fldCharType="begin"/>
        </w:r>
        <w:r w:rsidR="001C6AF6">
          <w:rPr>
            <w:noProof/>
            <w:webHidden/>
          </w:rPr>
          <w:instrText xml:space="preserve"> PAGEREF _Toc75190095 \h </w:instrText>
        </w:r>
        <w:r w:rsidR="001C6AF6">
          <w:rPr>
            <w:noProof/>
            <w:webHidden/>
          </w:rPr>
        </w:r>
        <w:r w:rsidR="001C6AF6">
          <w:rPr>
            <w:noProof/>
            <w:webHidden/>
          </w:rPr>
          <w:fldChar w:fldCharType="separate"/>
        </w:r>
        <w:r w:rsidR="001C6AF6">
          <w:rPr>
            <w:noProof/>
            <w:webHidden/>
          </w:rPr>
          <w:t>9</w:t>
        </w:r>
        <w:r w:rsidR="001C6AF6">
          <w:rPr>
            <w:noProof/>
            <w:webHidden/>
          </w:rPr>
          <w:fldChar w:fldCharType="end"/>
        </w:r>
      </w:hyperlink>
    </w:p>
    <w:p w:rsidR="001C6AF6" w:rsidRDefault="001F5A7A">
      <w:pPr>
        <w:pStyle w:val="12"/>
        <w:rPr>
          <w:rFonts w:asciiTheme="minorHAnsi" w:eastAsiaTheme="minorEastAsia" w:hAnsiTheme="minorHAnsi" w:cstheme="minorBidi"/>
          <w:noProof/>
          <w:sz w:val="22"/>
          <w:szCs w:val="22"/>
        </w:rPr>
      </w:pPr>
      <w:hyperlink w:anchor="_Toc75190096" w:history="1">
        <w:r w:rsidR="001C6AF6" w:rsidRPr="00E83B3E">
          <w:rPr>
            <w:rStyle w:val="ae"/>
            <w:noProof/>
          </w:rPr>
          <w:t>3.3.1</w:t>
        </w:r>
        <w:r w:rsidR="001C6AF6">
          <w:rPr>
            <w:rFonts w:asciiTheme="minorHAnsi" w:eastAsiaTheme="minorEastAsia" w:hAnsiTheme="minorHAnsi" w:cstheme="minorBidi"/>
            <w:noProof/>
            <w:sz w:val="22"/>
            <w:szCs w:val="22"/>
          </w:rPr>
          <w:tab/>
        </w:r>
        <w:r w:rsidR="001C6AF6" w:rsidRPr="00E83B3E">
          <w:rPr>
            <w:rStyle w:val="ae"/>
            <w:noProof/>
          </w:rPr>
          <w:t>Современное состояние атмосферного воздуха и климатические условия</w:t>
        </w:r>
        <w:r w:rsidR="001C6AF6">
          <w:rPr>
            <w:noProof/>
            <w:webHidden/>
          </w:rPr>
          <w:tab/>
        </w:r>
        <w:r w:rsidR="001C6AF6">
          <w:rPr>
            <w:noProof/>
            <w:webHidden/>
          </w:rPr>
          <w:fldChar w:fldCharType="begin"/>
        </w:r>
        <w:r w:rsidR="001C6AF6">
          <w:rPr>
            <w:noProof/>
            <w:webHidden/>
          </w:rPr>
          <w:instrText xml:space="preserve"> PAGEREF _Toc75190096 \h </w:instrText>
        </w:r>
        <w:r w:rsidR="001C6AF6">
          <w:rPr>
            <w:noProof/>
            <w:webHidden/>
          </w:rPr>
        </w:r>
        <w:r w:rsidR="001C6AF6">
          <w:rPr>
            <w:noProof/>
            <w:webHidden/>
          </w:rPr>
          <w:fldChar w:fldCharType="separate"/>
        </w:r>
        <w:r w:rsidR="001C6AF6">
          <w:rPr>
            <w:noProof/>
            <w:webHidden/>
          </w:rPr>
          <w:t>10</w:t>
        </w:r>
        <w:r w:rsidR="001C6AF6">
          <w:rPr>
            <w:noProof/>
            <w:webHidden/>
          </w:rPr>
          <w:fldChar w:fldCharType="end"/>
        </w:r>
      </w:hyperlink>
    </w:p>
    <w:p w:rsidR="001C6AF6" w:rsidRDefault="001F5A7A">
      <w:pPr>
        <w:pStyle w:val="12"/>
        <w:rPr>
          <w:rFonts w:asciiTheme="minorHAnsi" w:eastAsiaTheme="minorEastAsia" w:hAnsiTheme="minorHAnsi" w:cstheme="minorBidi"/>
          <w:noProof/>
          <w:sz w:val="22"/>
          <w:szCs w:val="22"/>
        </w:rPr>
      </w:pPr>
      <w:hyperlink w:anchor="_Toc75190097" w:history="1">
        <w:r w:rsidR="001C6AF6" w:rsidRPr="00E83B3E">
          <w:rPr>
            <w:rStyle w:val="ae"/>
            <w:noProof/>
          </w:rPr>
          <w:t>3.4.1</w:t>
        </w:r>
        <w:r w:rsidR="001C6AF6">
          <w:rPr>
            <w:rFonts w:asciiTheme="minorHAnsi" w:eastAsiaTheme="minorEastAsia" w:hAnsiTheme="minorHAnsi" w:cstheme="minorBidi"/>
            <w:noProof/>
            <w:sz w:val="22"/>
            <w:szCs w:val="22"/>
          </w:rPr>
          <w:tab/>
        </w:r>
        <w:r w:rsidR="001C6AF6" w:rsidRPr="00E83B3E">
          <w:rPr>
            <w:rStyle w:val="ae"/>
            <w:noProof/>
          </w:rPr>
          <w:t>Существующие социально-экономические условия территории</w:t>
        </w:r>
        <w:r w:rsidR="001C6AF6">
          <w:rPr>
            <w:noProof/>
            <w:webHidden/>
          </w:rPr>
          <w:tab/>
        </w:r>
        <w:r w:rsidR="001C6AF6">
          <w:rPr>
            <w:noProof/>
            <w:webHidden/>
          </w:rPr>
          <w:fldChar w:fldCharType="begin"/>
        </w:r>
        <w:r w:rsidR="001C6AF6">
          <w:rPr>
            <w:noProof/>
            <w:webHidden/>
          </w:rPr>
          <w:instrText xml:space="preserve"> PAGEREF _Toc75190097 \h </w:instrText>
        </w:r>
        <w:r w:rsidR="001C6AF6">
          <w:rPr>
            <w:noProof/>
            <w:webHidden/>
          </w:rPr>
        </w:r>
        <w:r w:rsidR="001C6AF6">
          <w:rPr>
            <w:noProof/>
            <w:webHidden/>
          </w:rPr>
          <w:fldChar w:fldCharType="separate"/>
        </w:r>
        <w:r w:rsidR="001C6AF6">
          <w:rPr>
            <w:noProof/>
            <w:webHidden/>
          </w:rPr>
          <w:t>11</w:t>
        </w:r>
        <w:r w:rsidR="001C6AF6">
          <w:rPr>
            <w:noProof/>
            <w:webHidden/>
          </w:rPr>
          <w:fldChar w:fldCharType="end"/>
        </w:r>
      </w:hyperlink>
    </w:p>
    <w:p w:rsidR="00FE2FD0" w:rsidRPr="008A32BF" w:rsidRDefault="00626757" w:rsidP="000B2AB8">
      <w:pPr>
        <w:pStyle w:val="SIBff1"/>
      </w:pPr>
      <w:r w:rsidRPr="008A32BF">
        <w:rPr>
          <w:rFonts w:eastAsiaTheme="minorHAnsi"/>
          <w:lang w:eastAsia="en-US"/>
        </w:rPr>
        <w:lastRenderedPageBreak/>
        <w:fldChar w:fldCharType="end"/>
      </w:r>
      <w:bookmarkStart w:id="24" w:name="_Toc75190089"/>
      <w:bookmarkStart w:id="25" w:name="_Toc447539146"/>
      <w:bookmarkStart w:id="26" w:name="_Toc41033841"/>
      <w:bookmarkEnd w:id="22"/>
      <w:bookmarkEnd w:id="23"/>
      <w:r w:rsidR="001E482D" w:rsidRPr="008A32BF">
        <w:rPr>
          <w:rFonts w:eastAsiaTheme="minorHAnsi"/>
          <w:lang w:eastAsia="en-US"/>
        </w:rPr>
        <w:t>ВВЕДЕНИЕ</w:t>
      </w:r>
      <w:bookmarkEnd w:id="24"/>
    </w:p>
    <w:p w:rsidR="00FE2FD0" w:rsidRPr="008A32BF" w:rsidRDefault="008C1471" w:rsidP="000B2AB8">
      <w:pPr>
        <w:pStyle w:val="SIBf1"/>
      </w:pPr>
      <w:r w:rsidRPr="008C1471">
        <w:t>Предварительная оценка воздействия на окружа</w:t>
      </w:r>
      <w:r w:rsidR="00475BE0">
        <w:t>ю</w:t>
      </w:r>
      <w:r w:rsidRPr="008C1471">
        <w:t>щ</w:t>
      </w:r>
      <w:r w:rsidR="00475BE0">
        <w:t>у</w:t>
      </w:r>
      <w:r w:rsidRPr="008C1471">
        <w:t>ю среду</w:t>
      </w:r>
      <w:r w:rsidR="00FE2FD0" w:rsidRPr="008A32BF">
        <w:t xml:space="preserve"> содержит в себе оценку существующего состояния компонентов окружающей среды района размещения объекта и оценку влияния деятельности объекта на состояние окружающей среды.</w:t>
      </w:r>
    </w:p>
    <w:p w:rsidR="00FE2FD0" w:rsidRPr="008A32BF" w:rsidRDefault="00FE2FD0" w:rsidP="000B2AB8">
      <w:pPr>
        <w:pStyle w:val="SIBf1"/>
      </w:pPr>
      <w:r w:rsidRPr="008A32BF">
        <w:t>Оценка воздействия на окружающую среду - процесс, способствующий принятию экологически ориентированного управленческого решения о реализации намечаемой хозяйственной и иной деятельности посредством определения возможных неблагоприятных воздействий, оценки экологических последствий, учета общественного мнения, разработки мер по уменьшению и предотвращению воздействий.</w:t>
      </w:r>
    </w:p>
    <w:p w:rsidR="00FE2FD0" w:rsidRPr="008A32BF" w:rsidRDefault="00FE2FD0" w:rsidP="000B2AB8">
      <w:pPr>
        <w:pStyle w:val="SIBf1"/>
      </w:pPr>
      <w:r w:rsidRPr="008A32BF">
        <w:t>Под воздействием понимается любое (как «неблагоприятное» так и «положительное») изменение в окружающей природной среде или социально-экономических условиях, полностью или частично являющееся результатом намечаемой деятельности.</w:t>
      </w:r>
    </w:p>
    <w:p w:rsidR="00FE2FD0" w:rsidRPr="008A32BF" w:rsidRDefault="00FE2FD0" w:rsidP="000B2AB8">
      <w:pPr>
        <w:pStyle w:val="SIBf1"/>
      </w:pPr>
      <w:r w:rsidRPr="008A32BF">
        <w:t xml:space="preserve">По сравнению с другими видами хозяйственной деятельности, промышленность, оказывает наибольшее воздействие на природный ландшафт и биологическое разнообразия региона. При </w:t>
      </w:r>
      <w:r w:rsidR="00522124" w:rsidRPr="008A32BF">
        <w:t>«</w:t>
      </w:r>
      <w:r w:rsidR="00AC78DF" w:rsidRPr="008A32BF">
        <w:t xml:space="preserve">Строительстве </w:t>
      </w:r>
      <w:r w:rsidR="00522124" w:rsidRPr="008A32BF">
        <w:t>очистных сооружений участка открытых горных работ шахты «Ургал» (разрез «</w:t>
      </w:r>
      <w:proofErr w:type="spellStart"/>
      <w:r w:rsidR="00522124" w:rsidRPr="008A32BF">
        <w:t>Буреинский</w:t>
      </w:r>
      <w:proofErr w:type="spellEnd"/>
      <w:r w:rsidR="00522124" w:rsidRPr="008A32BF">
        <w:t xml:space="preserve">») на </w:t>
      </w:r>
      <w:proofErr w:type="spellStart"/>
      <w:r w:rsidR="00522124" w:rsidRPr="008A32BF">
        <w:t>Ургальском</w:t>
      </w:r>
      <w:proofErr w:type="spellEnd"/>
      <w:r w:rsidR="00522124" w:rsidRPr="008A32BF">
        <w:t xml:space="preserve"> каменноугольном месторождении</w:t>
      </w:r>
      <w:r w:rsidR="00AC78DF" w:rsidRPr="008A32BF">
        <w:t>»</w:t>
      </w:r>
      <w:r w:rsidRPr="008A32BF">
        <w:t xml:space="preserve"> воздействие на природный ландшафт и биологическое разнообразия региона будет минимальным так как территория антропогена нарушена.</w:t>
      </w:r>
    </w:p>
    <w:p w:rsidR="00FE2FD0" w:rsidRPr="008A32BF" w:rsidRDefault="00FE2FD0" w:rsidP="000B2AB8">
      <w:pPr>
        <w:pStyle w:val="SIBf1"/>
      </w:pPr>
      <w:r w:rsidRPr="008A32BF">
        <w:t>Настоящий проект разработан с целью оценки негативного влияния эксплуатации объекта проектирования на окружающую среду.</w:t>
      </w:r>
    </w:p>
    <w:p w:rsidR="00FE2FD0" w:rsidRPr="008A32BF" w:rsidRDefault="00FE2FD0" w:rsidP="000B2AB8">
      <w:pPr>
        <w:pStyle w:val="SIBf1"/>
      </w:pPr>
      <w:r w:rsidRPr="008A32BF">
        <w:t>Оценка воздействия на окружающую среду проведена в соответствии со следующими нормативными документами:</w:t>
      </w:r>
    </w:p>
    <w:p w:rsidR="00FE2FD0" w:rsidRPr="008A32BF" w:rsidRDefault="00FE2FD0" w:rsidP="000B2AB8">
      <w:pPr>
        <w:pStyle w:val="SIB3"/>
      </w:pPr>
      <w:r w:rsidRPr="008A32BF">
        <w:t xml:space="preserve">Федерального Закона РФ «Об охране окружающей среды» № 7-ФЗ (послед. ред.); </w:t>
      </w:r>
    </w:p>
    <w:p w:rsidR="00FE2FD0" w:rsidRPr="008A32BF" w:rsidRDefault="00FE2FD0" w:rsidP="000B2AB8">
      <w:pPr>
        <w:pStyle w:val="SIB3"/>
      </w:pPr>
      <w:r w:rsidRPr="008A32BF">
        <w:t>Федерального Закона РФ «Об экологической экспертизе» № 174-ФЗ (послед. ред.);</w:t>
      </w:r>
    </w:p>
    <w:p w:rsidR="00FE2FD0" w:rsidRPr="008A32BF" w:rsidRDefault="00FE2FD0" w:rsidP="000B2AB8">
      <w:pPr>
        <w:pStyle w:val="SIB3"/>
      </w:pPr>
      <w:r w:rsidRPr="008A32BF">
        <w:t>Приказа Минприроды России № 372 от 16.05.2000г. «Об утверждении Положения об оценке воздействия намечаемой хозяйственной и иной деятельности на окружающую среду в Российской Федерации».</w:t>
      </w:r>
    </w:p>
    <w:p w:rsidR="00FE2FD0" w:rsidRPr="008A32BF" w:rsidRDefault="00475BE0" w:rsidP="000B2AB8">
      <w:pPr>
        <w:pStyle w:val="SIBf1"/>
      </w:pPr>
      <w:r>
        <w:lastRenderedPageBreak/>
        <w:t>П</w:t>
      </w:r>
      <w:r w:rsidR="00FE2FD0" w:rsidRPr="008A32BF">
        <w:t>ервым этапом выполнения оценки воздействия на окружающую среду (ОВОС), на котором анализируется общая (предварительная) информация о планируемой хозяйственной деятельности, о состоянии окружающей среды в районе намечаемой деятельности, а также выделяются аспекты, на которые необходимо обратить особое внимание на последующих стадиях работы.</w:t>
      </w:r>
    </w:p>
    <w:p w:rsidR="00FE2FD0" w:rsidRPr="008A32BF" w:rsidRDefault="00FE2FD0" w:rsidP="00AA47C8">
      <w:pPr>
        <w:pStyle w:val="SIBf1"/>
      </w:pPr>
      <w:r w:rsidRPr="008A32BF">
        <w:t>В ходе предва</w:t>
      </w:r>
      <w:r w:rsidR="00AB649F" w:rsidRPr="008A32BF">
        <w:t>рительной экологической оценки и</w:t>
      </w:r>
      <w:r w:rsidRPr="008A32BF">
        <w:t>сполнителем собрана информация:</w:t>
      </w:r>
    </w:p>
    <w:p w:rsidR="00FE2FD0" w:rsidRPr="008A32BF" w:rsidRDefault="00FE2FD0" w:rsidP="000B2AB8">
      <w:pPr>
        <w:pStyle w:val="SIB3"/>
      </w:pPr>
      <w:r w:rsidRPr="008A32BF">
        <w:t>о намечаемой хозяйственной деятельности, включая цель ее реализации, о местоположении проектируемого объекта по отношению к населённым пунктам и особо охраняемым территориям;</w:t>
      </w:r>
    </w:p>
    <w:p w:rsidR="00FE2FD0" w:rsidRPr="008A32BF" w:rsidRDefault="00FE2FD0" w:rsidP="000B2AB8">
      <w:pPr>
        <w:pStyle w:val="SIB3"/>
      </w:pPr>
      <w:r w:rsidRPr="008A32BF">
        <w:t>о состоянии окружающей среды, которая может подвергнуться воздействию намечаемой деятельности и о наиболее уязвимых компонентах окружающей среды;</w:t>
      </w:r>
    </w:p>
    <w:p w:rsidR="00FE2FD0" w:rsidRPr="008A32BF" w:rsidRDefault="00FE2FD0" w:rsidP="000B2AB8">
      <w:pPr>
        <w:pStyle w:val="SIB3"/>
      </w:pPr>
      <w:r w:rsidRPr="008A32BF">
        <w:t>о возможных значимых воздействиях на окружающую среду и мерах по уменьшению или предотвращению этих воздействий.</w:t>
      </w:r>
    </w:p>
    <w:p w:rsidR="00FE2FD0" w:rsidRPr="008A32BF" w:rsidRDefault="00AB649F" w:rsidP="00AA47C8">
      <w:pPr>
        <w:pStyle w:val="SIBf1"/>
      </w:pPr>
      <w:r w:rsidRPr="008A32BF">
        <w:t>Р</w:t>
      </w:r>
      <w:r w:rsidR="00FE2FD0" w:rsidRPr="008A32BF">
        <w:t>азработан проект технического задания на ОВОС, который представляется для обсуждения с общественностью и заинтересованными сторонами с целью получения предложений и замечаний.</w:t>
      </w:r>
    </w:p>
    <w:p w:rsidR="00FE2FD0" w:rsidRPr="008A32BF" w:rsidRDefault="00FE2FD0" w:rsidP="00AA47C8">
      <w:pPr>
        <w:pStyle w:val="SIBf1"/>
      </w:pPr>
      <w:r w:rsidRPr="008A32BF">
        <w:t>Инициатор (Заказчик) намечаемой деятельности:</w:t>
      </w:r>
      <w:r w:rsidR="00CE6A6F" w:rsidRPr="008A32BF">
        <w:t xml:space="preserve"> </w:t>
      </w:r>
      <w:r w:rsidRPr="008A32BF">
        <w:t xml:space="preserve">Акционерное общество </w:t>
      </w:r>
      <w:r w:rsidR="00CE6A6F" w:rsidRPr="008A32BF">
        <w:t>АО «</w:t>
      </w:r>
      <w:proofErr w:type="spellStart"/>
      <w:r w:rsidR="0025137C" w:rsidRPr="008A32BF">
        <w:t>Ургалуголь</w:t>
      </w:r>
      <w:proofErr w:type="spellEnd"/>
      <w:r w:rsidR="00CE6A6F" w:rsidRPr="008A32BF">
        <w:t>»</w:t>
      </w:r>
      <w:r w:rsidRPr="008A32BF">
        <w:t>.</w:t>
      </w:r>
    </w:p>
    <w:p w:rsidR="00FE2FD0" w:rsidRPr="008A32BF" w:rsidRDefault="00FE2FD0" w:rsidP="00AA47C8">
      <w:pPr>
        <w:pStyle w:val="SIBf1"/>
      </w:pPr>
      <w:r w:rsidRPr="008A32BF">
        <w:t>Исполнитель ОВОС:</w:t>
      </w:r>
      <w:r w:rsidR="00CE6A6F" w:rsidRPr="008A32BF">
        <w:t xml:space="preserve"> </w:t>
      </w:r>
      <w:r w:rsidRPr="008A32BF">
        <w:t>Настоящий проект выполнен Обществом с ограниченной ответственностью «Сибирский  научно-исследовательский институт углеобогащения».</w:t>
      </w:r>
    </w:p>
    <w:p w:rsidR="001E482D" w:rsidRPr="008A32BF" w:rsidRDefault="001E482D" w:rsidP="000B2AB8">
      <w:pPr>
        <w:tabs>
          <w:tab w:val="left" w:pos="4058"/>
        </w:tabs>
      </w:pPr>
    </w:p>
    <w:p w:rsidR="00B82E6B" w:rsidRPr="008A32BF" w:rsidRDefault="00FE2FD0" w:rsidP="000B2AB8">
      <w:pPr>
        <w:pStyle w:val="10"/>
      </w:pPr>
      <w:bookmarkStart w:id="27" w:name="_Toc75190090"/>
      <w:bookmarkEnd w:id="25"/>
      <w:bookmarkEnd w:id="26"/>
      <w:r w:rsidRPr="008A32BF">
        <w:lastRenderedPageBreak/>
        <w:t>Общие положения</w:t>
      </w:r>
      <w:bookmarkEnd w:id="27"/>
    </w:p>
    <w:p w:rsidR="00FE2FD0" w:rsidRPr="008A32BF" w:rsidRDefault="00FE2FD0" w:rsidP="000B2AB8">
      <w:pPr>
        <w:pStyle w:val="SIBf1"/>
      </w:pPr>
      <w:r w:rsidRPr="008A32BF">
        <w:t>В статье 1 Федерального закона «Об охране окружающей среды» (ФЗ от 10.01.2002 № 7-ФЗ, ред. от 29.07.2017) оценка воздействия на окружающую среду (ОВОС) определяется как «...вид деятельности по выявлению, анализу и учёту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 Статья 3 № 7-ФЗ предписывает обязательность выполнения оценки воздействия на окружающую среду при принятии решений об осуществлении хозяйственной и иной деятельности.</w:t>
      </w:r>
    </w:p>
    <w:p w:rsidR="00FE2FD0" w:rsidRPr="008A32BF" w:rsidRDefault="00FE2FD0" w:rsidP="000B2AB8">
      <w:pPr>
        <w:pStyle w:val="SIBf1"/>
      </w:pPr>
      <w:r w:rsidRPr="008A32BF">
        <w:t xml:space="preserve">Порядок проведения ОВОС и состав материалов регламентируется «Положением об оценке воздействия намечаемой хозяйственной и иной деятельности на окружающую среду в Российской Федерации» (утв. приказом </w:t>
      </w:r>
      <w:proofErr w:type="spellStart"/>
      <w:r w:rsidRPr="008A32BF">
        <w:t>Госкомэкологии</w:t>
      </w:r>
      <w:proofErr w:type="spellEnd"/>
      <w:r w:rsidRPr="008A32BF">
        <w:t xml:space="preserve"> РФ от 16 мая 2000 г. № 372).</w:t>
      </w:r>
    </w:p>
    <w:p w:rsidR="00FE2FD0" w:rsidRPr="008A32BF" w:rsidRDefault="00FE2FD0" w:rsidP="000B2AB8">
      <w:pPr>
        <w:pStyle w:val="SIBf1"/>
      </w:pPr>
      <w:r w:rsidRPr="008A32BF">
        <w:t>Согласно «Положению.» при проведении оценки воздействия на окружающую среду Заказчик (Исполнитель) обеспечивает использование полной и достоверной исходной информации, средств и методов измерения, расчётов, оценок в соответствии с законодательством РФ, а специально уполномоченные государственные органы в области охраны окружающей среды предоставляют имеющуюся в их распоряжении информацию по экологическому состоянию территорий и воздействию аналогичной деятельности на окружающую среду Заказчику (Исполнителю) для проведения оценки воздействия на окружающую среду.</w:t>
      </w:r>
    </w:p>
    <w:p w:rsidR="00FE2FD0" w:rsidRPr="008A32BF" w:rsidRDefault="00FE2FD0" w:rsidP="000B2AB8">
      <w:pPr>
        <w:pStyle w:val="SIBf1"/>
      </w:pPr>
      <w:r w:rsidRPr="008A32BF">
        <w:t>Степень детализации и полноты ОВОС определяется исходя из особенностей намечаемой хозяйственной и иной деятельности и должна быть достаточной для определения и оценки возможных экологических и связанных с ними социальных, экономических и иных последствий реализации намечаемой деятельности.</w:t>
      </w:r>
    </w:p>
    <w:p w:rsidR="004E25BA" w:rsidRPr="008A32BF" w:rsidRDefault="004E25BA" w:rsidP="000B2AB8">
      <w:pPr>
        <w:pStyle w:val="SIBf1"/>
      </w:pPr>
    </w:p>
    <w:p w:rsidR="00FE2FD0" w:rsidRPr="008A32BF" w:rsidRDefault="00FE2FD0" w:rsidP="000B2AB8">
      <w:pPr>
        <w:pStyle w:val="SIBf1"/>
      </w:pPr>
    </w:p>
    <w:p w:rsidR="00FE2FD0" w:rsidRPr="008A32BF" w:rsidRDefault="00FE2FD0" w:rsidP="000B2AB8">
      <w:pPr>
        <w:pStyle w:val="SIBf1"/>
      </w:pPr>
    </w:p>
    <w:p w:rsidR="00FE2FD0" w:rsidRPr="008A32BF" w:rsidRDefault="00FE2FD0" w:rsidP="000B2AB8">
      <w:pPr>
        <w:pStyle w:val="10"/>
      </w:pPr>
      <w:bookmarkStart w:id="28" w:name="_Toc75190091"/>
      <w:r w:rsidRPr="008A32BF">
        <w:lastRenderedPageBreak/>
        <w:t>Общие сведения о проекте</w:t>
      </w:r>
      <w:bookmarkEnd w:id="28"/>
      <w:r w:rsidR="000060F8" w:rsidRPr="008A32BF">
        <w:t xml:space="preserve"> </w:t>
      </w:r>
    </w:p>
    <w:p w:rsidR="008F63DA" w:rsidRPr="008A32BF" w:rsidRDefault="008F63DA" w:rsidP="008F63DA">
      <w:pPr>
        <w:widowControl/>
        <w:autoSpaceDE/>
        <w:autoSpaceDN/>
        <w:adjustRightInd/>
        <w:spacing w:line="360" w:lineRule="auto"/>
        <w:ind w:firstLine="851"/>
        <w:jc w:val="both"/>
        <w:rPr>
          <w:rFonts w:eastAsiaTheme="minorHAnsi"/>
          <w:sz w:val="24"/>
          <w:szCs w:val="26"/>
          <w:lang w:eastAsia="en-US"/>
        </w:rPr>
      </w:pPr>
      <w:r w:rsidRPr="008A32BF">
        <w:rPr>
          <w:rFonts w:eastAsiaTheme="minorHAnsi"/>
          <w:sz w:val="24"/>
          <w:szCs w:val="26"/>
          <w:lang w:eastAsia="en-US"/>
        </w:rPr>
        <w:t xml:space="preserve">Административно проектируемая площадка очистных сооружений находится в Хабаровском крае, </w:t>
      </w:r>
      <w:proofErr w:type="spellStart"/>
      <w:r w:rsidRPr="008A32BF">
        <w:rPr>
          <w:rFonts w:eastAsiaTheme="minorHAnsi"/>
          <w:sz w:val="24"/>
          <w:szCs w:val="26"/>
          <w:lang w:eastAsia="en-US"/>
        </w:rPr>
        <w:t>Верхнебуреинском</w:t>
      </w:r>
      <w:proofErr w:type="spellEnd"/>
      <w:r w:rsidRPr="008A32BF">
        <w:rPr>
          <w:rFonts w:eastAsiaTheme="minorHAnsi"/>
          <w:sz w:val="24"/>
          <w:szCs w:val="26"/>
          <w:lang w:eastAsia="en-US"/>
        </w:rPr>
        <w:t xml:space="preserve"> районе к югу от р. п. Чегдомын (2 км южнее пос. Чегдомын), на территории горного отвода разреза </w:t>
      </w:r>
      <w:proofErr w:type="spellStart"/>
      <w:r w:rsidRPr="008A32BF">
        <w:rPr>
          <w:rFonts w:eastAsiaTheme="minorHAnsi"/>
          <w:sz w:val="24"/>
          <w:szCs w:val="26"/>
          <w:lang w:eastAsia="en-US"/>
        </w:rPr>
        <w:t>Буреинский</w:t>
      </w:r>
      <w:proofErr w:type="spellEnd"/>
      <w:r w:rsidRPr="008A32BF">
        <w:rPr>
          <w:rFonts w:eastAsiaTheme="minorHAnsi"/>
          <w:sz w:val="24"/>
          <w:szCs w:val="26"/>
          <w:lang w:eastAsia="en-US"/>
        </w:rPr>
        <w:t xml:space="preserve"> АО «</w:t>
      </w:r>
      <w:proofErr w:type="spellStart"/>
      <w:r w:rsidRPr="008A32BF">
        <w:rPr>
          <w:rFonts w:eastAsiaTheme="minorHAnsi"/>
          <w:sz w:val="24"/>
          <w:szCs w:val="26"/>
          <w:lang w:eastAsia="en-US"/>
        </w:rPr>
        <w:t>Ургалуголь</w:t>
      </w:r>
      <w:proofErr w:type="spellEnd"/>
      <w:r w:rsidRPr="008A32BF">
        <w:rPr>
          <w:rFonts w:eastAsiaTheme="minorHAnsi"/>
          <w:sz w:val="24"/>
          <w:szCs w:val="26"/>
          <w:lang w:eastAsia="en-US"/>
        </w:rPr>
        <w:t>».</w:t>
      </w:r>
    </w:p>
    <w:p w:rsidR="008F63DA" w:rsidRPr="008A32BF" w:rsidRDefault="008F63DA" w:rsidP="008F63DA">
      <w:pPr>
        <w:widowControl/>
        <w:autoSpaceDE/>
        <w:autoSpaceDN/>
        <w:adjustRightInd/>
        <w:spacing w:line="360" w:lineRule="auto"/>
        <w:ind w:firstLine="851"/>
        <w:jc w:val="both"/>
        <w:rPr>
          <w:rFonts w:eastAsiaTheme="minorHAnsi"/>
          <w:sz w:val="24"/>
          <w:szCs w:val="26"/>
          <w:lang w:eastAsia="en-US"/>
        </w:rPr>
      </w:pPr>
      <w:r w:rsidRPr="008A32BF">
        <w:rPr>
          <w:rFonts w:eastAsiaTheme="minorHAnsi"/>
          <w:sz w:val="24"/>
          <w:szCs w:val="26"/>
          <w:lang w:eastAsia="en-US"/>
        </w:rPr>
        <w:t>Ближайшие населенные пункты, согласно материалам публичной кадастровой карты:</w:t>
      </w:r>
    </w:p>
    <w:p w:rsidR="008F63DA" w:rsidRPr="008A32BF" w:rsidRDefault="008F63DA" w:rsidP="008F63DA">
      <w:pPr>
        <w:widowControl/>
        <w:autoSpaceDE/>
        <w:autoSpaceDN/>
        <w:adjustRightInd/>
        <w:spacing w:line="360" w:lineRule="auto"/>
        <w:ind w:firstLine="851"/>
        <w:jc w:val="both"/>
        <w:rPr>
          <w:rFonts w:eastAsiaTheme="minorHAnsi"/>
          <w:sz w:val="24"/>
          <w:szCs w:val="26"/>
          <w:lang w:eastAsia="en-US"/>
        </w:rPr>
      </w:pPr>
      <w:r w:rsidRPr="008A32BF">
        <w:rPr>
          <w:rFonts w:eastAsiaTheme="minorHAnsi"/>
          <w:sz w:val="24"/>
          <w:szCs w:val="26"/>
          <w:lang w:eastAsia="en-US"/>
        </w:rPr>
        <w:t>–0,8 км на север от участка – р. п. Чегдомын;</w:t>
      </w:r>
    </w:p>
    <w:p w:rsidR="005C2EED" w:rsidRPr="008A32BF" w:rsidRDefault="008F63DA" w:rsidP="008F63DA">
      <w:pPr>
        <w:widowControl/>
        <w:autoSpaceDE/>
        <w:autoSpaceDN/>
        <w:adjustRightInd/>
        <w:spacing w:line="360" w:lineRule="auto"/>
        <w:ind w:firstLine="851"/>
        <w:jc w:val="both"/>
        <w:rPr>
          <w:rFonts w:eastAsiaTheme="minorHAnsi"/>
          <w:sz w:val="24"/>
          <w:szCs w:val="26"/>
          <w:lang w:eastAsia="en-US"/>
        </w:rPr>
      </w:pPr>
      <w:r w:rsidRPr="008A32BF">
        <w:rPr>
          <w:rFonts w:eastAsiaTheme="minorHAnsi"/>
          <w:sz w:val="24"/>
          <w:szCs w:val="26"/>
          <w:lang w:eastAsia="en-US"/>
        </w:rPr>
        <w:t>–6,4 км на юго-запад от участка п. ЦЭС.</w:t>
      </w:r>
    </w:p>
    <w:p w:rsidR="008A16A0" w:rsidRPr="008A32BF" w:rsidRDefault="008A16A0" w:rsidP="008A16A0">
      <w:pPr>
        <w:widowControl/>
        <w:autoSpaceDE/>
        <w:autoSpaceDN/>
        <w:adjustRightInd/>
        <w:spacing w:line="360" w:lineRule="auto"/>
        <w:ind w:firstLine="851"/>
        <w:jc w:val="both"/>
        <w:rPr>
          <w:rFonts w:eastAsiaTheme="minorHAnsi"/>
          <w:sz w:val="24"/>
          <w:szCs w:val="26"/>
          <w:lang w:eastAsia="en-US"/>
        </w:rPr>
      </w:pPr>
      <w:r w:rsidRPr="008A32BF">
        <w:rPr>
          <w:rFonts w:eastAsiaTheme="minorHAnsi"/>
          <w:sz w:val="24"/>
          <w:szCs w:val="26"/>
          <w:lang w:eastAsia="en-US"/>
        </w:rPr>
        <w:t xml:space="preserve">В данной проектной документации принятый порядок сбора карьерной воды -открытый водоотлив с дальнейшей подачей на очистные сооружения. Очищенные карьерные воды частично используются на технологические нужды (орошение зон экскавации, полив технологических дорог, </w:t>
      </w:r>
      <w:proofErr w:type="spellStart"/>
      <w:r w:rsidRPr="008A32BF">
        <w:rPr>
          <w:rFonts w:eastAsiaTheme="minorHAnsi"/>
          <w:sz w:val="24"/>
          <w:szCs w:val="26"/>
          <w:lang w:eastAsia="en-US"/>
        </w:rPr>
        <w:t>гидрообеспыливание</w:t>
      </w:r>
      <w:proofErr w:type="spellEnd"/>
      <w:r w:rsidRPr="008A32BF">
        <w:rPr>
          <w:rFonts w:eastAsiaTheme="minorHAnsi"/>
          <w:sz w:val="24"/>
          <w:szCs w:val="26"/>
          <w:lang w:eastAsia="en-US"/>
        </w:rPr>
        <w:t xml:space="preserve"> отвала), остальной объем очищенных вод сбрасывается </w:t>
      </w:r>
      <w:r w:rsidR="00475BE0" w:rsidRPr="00475BE0">
        <w:rPr>
          <w:rFonts w:eastAsiaTheme="minorHAnsi"/>
          <w:sz w:val="24"/>
          <w:szCs w:val="26"/>
          <w:lang w:eastAsia="en-US"/>
        </w:rPr>
        <w:t>по закрыт</w:t>
      </w:r>
      <w:r w:rsidR="00475BE0">
        <w:rPr>
          <w:rFonts w:eastAsiaTheme="minorHAnsi"/>
          <w:sz w:val="24"/>
          <w:szCs w:val="26"/>
          <w:lang w:eastAsia="en-US"/>
        </w:rPr>
        <w:t xml:space="preserve">ому </w:t>
      </w:r>
      <w:r w:rsidR="00475BE0" w:rsidRPr="00475BE0">
        <w:rPr>
          <w:rFonts w:eastAsiaTheme="minorHAnsi"/>
          <w:sz w:val="24"/>
          <w:szCs w:val="26"/>
          <w:lang w:eastAsia="en-US"/>
        </w:rPr>
        <w:t>напорн</w:t>
      </w:r>
      <w:r w:rsidR="00475BE0">
        <w:rPr>
          <w:rFonts w:eastAsiaTheme="minorHAnsi"/>
          <w:sz w:val="24"/>
          <w:szCs w:val="26"/>
          <w:lang w:eastAsia="en-US"/>
        </w:rPr>
        <w:t>ому</w:t>
      </w:r>
      <w:r w:rsidR="00475BE0" w:rsidRPr="00475BE0">
        <w:rPr>
          <w:rFonts w:eastAsiaTheme="minorHAnsi"/>
          <w:sz w:val="24"/>
          <w:szCs w:val="26"/>
          <w:lang w:eastAsia="en-US"/>
        </w:rPr>
        <w:t xml:space="preserve"> трубопровод</w:t>
      </w:r>
      <w:r w:rsidR="00475BE0">
        <w:rPr>
          <w:rFonts w:eastAsiaTheme="minorHAnsi"/>
          <w:sz w:val="24"/>
          <w:szCs w:val="26"/>
          <w:lang w:eastAsia="en-US"/>
        </w:rPr>
        <w:t>у</w:t>
      </w:r>
      <w:r w:rsidR="00475BE0" w:rsidRPr="00475BE0">
        <w:rPr>
          <w:rFonts w:eastAsiaTheme="minorHAnsi"/>
          <w:sz w:val="24"/>
          <w:szCs w:val="26"/>
          <w:lang w:eastAsia="en-US"/>
        </w:rPr>
        <w:t xml:space="preserve"> в ручей Без Названия (основной сброс), также предусмотрен аварийный сброс в реку Чегдомын. В точках сброса очищенных вод предусмотрены оголовки для исключения размыва русла реки. На сбросных трубопроводах предусмотрены ультразвуковые счетчики расхода воды для учета количества сбрасываемых вод</w:t>
      </w:r>
      <w:r w:rsidRPr="008A32BF">
        <w:rPr>
          <w:rFonts w:eastAsiaTheme="minorHAnsi"/>
          <w:sz w:val="24"/>
          <w:szCs w:val="26"/>
          <w:lang w:eastAsia="en-US"/>
        </w:rPr>
        <w:t>.</w:t>
      </w:r>
    </w:p>
    <w:p w:rsidR="00FE2FD0" w:rsidRPr="008A32BF" w:rsidRDefault="008A16A0" w:rsidP="008A16A0">
      <w:pPr>
        <w:widowControl/>
        <w:autoSpaceDE/>
        <w:autoSpaceDN/>
        <w:adjustRightInd/>
        <w:spacing w:line="360" w:lineRule="auto"/>
        <w:ind w:firstLine="851"/>
        <w:jc w:val="both"/>
        <w:rPr>
          <w:rFonts w:eastAsiaTheme="minorHAnsi"/>
          <w:sz w:val="24"/>
          <w:szCs w:val="26"/>
          <w:lang w:eastAsia="en-US"/>
        </w:rPr>
      </w:pPr>
      <w:r w:rsidRPr="008A32BF">
        <w:rPr>
          <w:rFonts w:eastAsiaTheme="minorHAnsi"/>
          <w:sz w:val="24"/>
          <w:szCs w:val="26"/>
          <w:lang w:eastAsia="en-US"/>
        </w:rPr>
        <w:t>Площадка проектируемых очистных сооружений карьерных вод расположена в границах разреза, решения в части ливневой канализации приняты согласно проектной документации «Реконструкция участка открытых работ шахты «Ургал» (разрез «</w:t>
      </w:r>
      <w:proofErr w:type="spellStart"/>
      <w:r w:rsidRPr="008A32BF">
        <w:rPr>
          <w:rFonts w:eastAsiaTheme="minorHAnsi"/>
          <w:sz w:val="24"/>
          <w:szCs w:val="26"/>
          <w:lang w:eastAsia="en-US"/>
        </w:rPr>
        <w:t>Буреинский</w:t>
      </w:r>
      <w:proofErr w:type="spellEnd"/>
      <w:r w:rsidRPr="008A32BF">
        <w:rPr>
          <w:rFonts w:eastAsiaTheme="minorHAnsi"/>
          <w:sz w:val="24"/>
          <w:szCs w:val="26"/>
          <w:lang w:eastAsia="en-US"/>
        </w:rPr>
        <w:t xml:space="preserve">») на </w:t>
      </w:r>
      <w:proofErr w:type="spellStart"/>
      <w:r w:rsidRPr="008A32BF">
        <w:rPr>
          <w:rFonts w:eastAsiaTheme="minorHAnsi"/>
          <w:sz w:val="24"/>
          <w:szCs w:val="26"/>
          <w:lang w:eastAsia="en-US"/>
        </w:rPr>
        <w:t>Ургальском</w:t>
      </w:r>
      <w:proofErr w:type="spellEnd"/>
      <w:r w:rsidRPr="008A32BF">
        <w:rPr>
          <w:rFonts w:eastAsiaTheme="minorHAnsi"/>
          <w:sz w:val="24"/>
          <w:szCs w:val="26"/>
          <w:lang w:eastAsia="en-US"/>
        </w:rPr>
        <w:t xml:space="preserve"> каменноугольном месторождении с увеличением мощности.</w:t>
      </w:r>
    </w:p>
    <w:p w:rsidR="000060F8" w:rsidRPr="008A32BF" w:rsidRDefault="000060F8" w:rsidP="000B2AB8">
      <w:pPr>
        <w:ind w:firstLine="709"/>
      </w:pPr>
    </w:p>
    <w:p w:rsidR="00945825" w:rsidRPr="008A32BF" w:rsidRDefault="00FE2FD0" w:rsidP="000B2AB8">
      <w:pPr>
        <w:pStyle w:val="10"/>
      </w:pPr>
      <w:bookmarkStart w:id="29" w:name="_Toc75190092"/>
      <w:bookmarkStart w:id="30" w:name="_Toc497834107"/>
      <w:r w:rsidRPr="008A32BF">
        <w:lastRenderedPageBreak/>
        <w:t>Краткие сведения о существующем состоянии территории и прогнозируемое воздействие намечаемой деятельности на компоненты окружающей среды</w:t>
      </w:r>
      <w:bookmarkEnd w:id="29"/>
    </w:p>
    <w:p w:rsidR="00FE2FD0" w:rsidRPr="008A32BF" w:rsidRDefault="00FE2FD0" w:rsidP="000B2AB8">
      <w:pPr>
        <w:pStyle w:val="2"/>
        <w:keepNext w:val="0"/>
        <w:tabs>
          <w:tab w:val="left" w:pos="1134"/>
        </w:tabs>
        <w:suppressAutoHyphens w:val="0"/>
        <w:ind w:left="0" w:firstLine="567"/>
      </w:pPr>
      <w:bookmarkStart w:id="31" w:name="_Toc75190093"/>
      <w:r w:rsidRPr="008A32BF">
        <w:t>Основные виды воздействий проектируемого объекта на окружающую среду</w:t>
      </w:r>
      <w:bookmarkEnd w:id="31"/>
    </w:p>
    <w:p w:rsidR="00FE2FD0" w:rsidRPr="008A32BF" w:rsidRDefault="00FE2FD0" w:rsidP="000B2AB8">
      <w:pPr>
        <w:pStyle w:val="SIBf1"/>
      </w:pPr>
      <w:r w:rsidRPr="008A32BF">
        <w:t>Виды воздействия производственной деятельности можно разделить на прямые и опосредованные.</w:t>
      </w:r>
    </w:p>
    <w:p w:rsidR="00FE2FD0" w:rsidRPr="008A32BF" w:rsidRDefault="00FE2FD0" w:rsidP="000B2AB8">
      <w:pPr>
        <w:pStyle w:val="SIBf1"/>
      </w:pPr>
      <w:r w:rsidRPr="008A32BF">
        <w:t>Прямыми видам воздействия являются воздействия на основные природные среды – атмосферный воздух, водные ресурсы, земельные ресурсы.</w:t>
      </w:r>
    </w:p>
    <w:p w:rsidR="00FE2FD0" w:rsidRPr="008A32BF" w:rsidRDefault="00FE2FD0" w:rsidP="000B2AB8">
      <w:pPr>
        <w:pStyle w:val="SIBf1"/>
      </w:pPr>
      <w:r w:rsidRPr="008A32BF">
        <w:t>Воздействие на атмосферный воздух связано:</w:t>
      </w:r>
    </w:p>
    <w:p w:rsidR="00FE2FD0" w:rsidRPr="008A32BF" w:rsidRDefault="00FE2FD0" w:rsidP="000B2AB8">
      <w:pPr>
        <w:pStyle w:val="SIB3"/>
      </w:pPr>
      <w:r w:rsidRPr="008A32BF">
        <w:t>с выбросами пыли и газов при работе транспортной техники;</w:t>
      </w:r>
    </w:p>
    <w:p w:rsidR="00FE2FD0" w:rsidRPr="008A32BF" w:rsidRDefault="00FE2FD0" w:rsidP="000B2AB8">
      <w:pPr>
        <w:pStyle w:val="SIB3"/>
      </w:pPr>
      <w:r w:rsidRPr="008A32BF">
        <w:t>с шумовым фактором при работе автотранспорта и технологического оборудования.</w:t>
      </w:r>
    </w:p>
    <w:p w:rsidR="00FE2FD0" w:rsidRPr="008A32BF" w:rsidRDefault="00FE2FD0" w:rsidP="000B2AB8">
      <w:pPr>
        <w:pStyle w:val="SIBf1"/>
      </w:pPr>
      <w:r w:rsidRPr="008A32BF">
        <w:t>Воздействие на водные ресурсы заключается в сбросе ливневых, хозяйственно-бытовых и промышленных сточных вод в поверхностные водные объекты.</w:t>
      </w:r>
    </w:p>
    <w:p w:rsidR="00FE2FD0" w:rsidRPr="008A32BF" w:rsidRDefault="00B52A5D" w:rsidP="000B2AB8">
      <w:pPr>
        <w:pStyle w:val="SIBf1"/>
      </w:pPr>
      <w:r w:rsidRPr="008A32BF">
        <w:t xml:space="preserve">Строительство </w:t>
      </w:r>
      <w:r w:rsidR="0008614A" w:rsidRPr="008A32BF">
        <w:t>очистных сооружений участка открытых горных работ шахты «Ургал» (разрез «</w:t>
      </w:r>
      <w:proofErr w:type="spellStart"/>
      <w:r w:rsidR="0008614A" w:rsidRPr="008A32BF">
        <w:t>Буреинский</w:t>
      </w:r>
      <w:proofErr w:type="spellEnd"/>
      <w:r w:rsidR="0008614A" w:rsidRPr="008A32BF">
        <w:t xml:space="preserve">») на </w:t>
      </w:r>
      <w:proofErr w:type="spellStart"/>
      <w:r w:rsidR="0008614A" w:rsidRPr="008A32BF">
        <w:t>Ургальском</w:t>
      </w:r>
      <w:proofErr w:type="spellEnd"/>
      <w:r w:rsidR="0008614A" w:rsidRPr="008A32BF">
        <w:t xml:space="preserve"> каменноугольном </w:t>
      </w:r>
      <w:proofErr w:type="gramStart"/>
      <w:r w:rsidR="0008614A" w:rsidRPr="008A32BF">
        <w:t xml:space="preserve">месторождении  </w:t>
      </w:r>
      <w:r w:rsidRPr="008A32BF">
        <w:t>осуществляется</w:t>
      </w:r>
      <w:proofErr w:type="gramEnd"/>
      <w:r w:rsidRPr="008A32BF">
        <w:t xml:space="preserve"> на землях промышленности, </w:t>
      </w:r>
      <w:r w:rsidR="00FE2FD0" w:rsidRPr="008A32BF">
        <w:t xml:space="preserve">воздействия объекта на земельные ресурсы </w:t>
      </w:r>
      <w:r w:rsidRPr="008A32BF">
        <w:t>будет минимальным поскольку территория строительства имеет твердое покрытие.</w:t>
      </w:r>
    </w:p>
    <w:p w:rsidR="00FE2FD0" w:rsidRPr="008A32BF" w:rsidRDefault="00FE2FD0" w:rsidP="000B2AB8">
      <w:pPr>
        <w:pStyle w:val="SIBf1"/>
      </w:pPr>
      <w:r w:rsidRPr="008A32BF">
        <w:t>Опосредованные виды воздействия являются следствием указанных выше воздействий – при условии нарушения в результате производственной деятельности установленных нормативов качества окружающей среды и физических факторов.</w:t>
      </w:r>
    </w:p>
    <w:p w:rsidR="00FE2FD0" w:rsidRPr="008A32BF" w:rsidRDefault="00FE2FD0" w:rsidP="000B2AB8">
      <w:pPr>
        <w:pStyle w:val="SIBf1"/>
      </w:pPr>
      <w:r w:rsidRPr="008A32BF">
        <w:t>Основными химическими веществами, выбрасываемыми в атмосферу, будут азота диоксид, серы диоксид, углерода оксид, взвешенные вещества и т.д. При оседании данных веществ на растения происходит их накопление.</w:t>
      </w:r>
    </w:p>
    <w:p w:rsidR="000F5D8A" w:rsidRPr="008A32BF" w:rsidRDefault="00312A07" w:rsidP="000F5D8A">
      <w:pPr>
        <w:widowControl/>
        <w:autoSpaceDE/>
        <w:autoSpaceDN/>
        <w:adjustRightInd/>
        <w:spacing w:line="360" w:lineRule="auto"/>
        <w:ind w:firstLine="709"/>
        <w:jc w:val="both"/>
        <w:rPr>
          <w:rFonts w:eastAsiaTheme="minorHAnsi"/>
          <w:sz w:val="26"/>
          <w:szCs w:val="26"/>
          <w:lang w:eastAsia="en-US"/>
        </w:rPr>
      </w:pPr>
      <w:r w:rsidRPr="008A32BF">
        <w:rPr>
          <w:rFonts w:eastAsiaTheme="minorHAnsi"/>
          <w:sz w:val="26"/>
          <w:szCs w:val="26"/>
          <w:lang w:eastAsia="en-US"/>
        </w:rPr>
        <w:t xml:space="preserve">Большая часть территории участка </w:t>
      </w:r>
      <w:proofErr w:type="spellStart"/>
      <w:r w:rsidRPr="008A32BF">
        <w:rPr>
          <w:rFonts w:eastAsiaTheme="minorHAnsi"/>
          <w:sz w:val="26"/>
          <w:szCs w:val="26"/>
          <w:lang w:eastAsia="en-US"/>
        </w:rPr>
        <w:t>техногенно</w:t>
      </w:r>
      <w:proofErr w:type="spellEnd"/>
      <w:r w:rsidRPr="008A32BF">
        <w:rPr>
          <w:rFonts w:eastAsiaTheme="minorHAnsi"/>
          <w:sz w:val="26"/>
          <w:szCs w:val="26"/>
          <w:lang w:eastAsia="en-US"/>
        </w:rPr>
        <w:t xml:space="preserve"> трансформирована, на которой произрастают растения нарушенных местообитаний (сорно-рудеральная растительность), причины появления и распространения этих видов различные, но все они обусловлены хозяйственной деятельностью человека. </w:t>
      </w:r>
    </w:p>
    <w:p w:rsidR="00312A07" w:rsidRPr="008A32BF" w:rsidRDefault="00312A07" w:rsidP="000B2AB8">
      <w:pPr>
        <w:widowControl/>
        <w:autoSpaceDE/>
        <w:autoSpaceDN/>
        <w:adjustRightInd/>
        <w:spacing w:line="360" w:lineRule="auto"/>
        <w:ind w:firstLine="709"/>
        <w:jc w:val="both"/>
        <w:rPr>
          <w:rFonts w:eastAsiaTheme="minorHAnsi"/>
          <w:sz w:val="26"/>
          <w:szCs w:val="26"/>
          <w:lang w:eastAsia="en-US"/>
        </w:rPr>
      </w:pPr>
    </w:p>
    <w:p w:rsidR="00FE2FD0" w:rsidRPr="008A32BF" w:rsidRDefault="00FE2FD0" w:rsidP="000B2AB8">
      <w:pPr>
        <w:keepNext/>
        <w:numPr>
          <w:ilvl w:val="1"/>
          <w:numId w:val="4"/>
        </w:numPr>
        <w:suppressAutoHyphens/>
        <w:spacing w:before="120" w:after="120" w:line="360" w:lineRule="auto"/>
        <w:outlineLvl w:val="1"/>
        <w:rPr>
          <w:b/>
          <w:sz w:val="28"/>
          <w:szCs w:val="28"/>
        </w:rPr>
      </w:pPr>
      <w:bookmarkStart w:id="32" w:name="_Toc51683976"/>
      <w:r w:rsidRPr="008A32BF">
        <w:rPr>
          <w:b/>
          <w:sz w:val="28"/>
          <w:szCs w:val="28"/>
        </w:rPr>
        <w:lastRenderedPageBreak/>
        <w:t>Краткая характеристика природных и техногенных условий</w:t>
      </w:r>
      <w:bookmarkEnd w:id="32"/>
    </w:p>
    <w:p w:rsidR="00FE2FD0" w:rsidRPr="008A32BF" w:rsidRDefault="00FE2FD0" w:rsidP="000B2AB8">
      <w:pPr>
        <w:pStyle w:val="30"/>
      </w:pPr>
      <w:bookmarkStart w:id="33" w:name="_Toc75190094"/>
      <w:r w:rsidRPr="008A32BF">
        <w:t>Ландшафтные и геоморфологические условия</w:t>
      </w:r>
      <w:bookmarkEnd w:id="33"/>
    </w:p>
    <w:p w:rsidR="003533E6" w:rsidRPr="008A32BF" w:rsidRDefault="003533E6" w:rsidP="003533E6">
      <w:pPr>
        <w:widowControl/>
        <w:autoSpaceDE/>
        <w:autoSpaceDN/>
        <w:adjustRightInd/>
        <w:spacing w:line="360" w:lineRule="auto"/>
        <w:ind w:firstLine="851"/>
        <w:jc w:val="both"/>
        <w:rPr>
          <w:rFonts w:eastAsiaTheme="minorHAnsi"/>
          <w:sz w:val="24"/>
          <w:szCs w:val="26"/>
          <w:lang w:eastAsia="en-US"/>
        </w:rPr>
      </w:pPr>
      <w:r w:rsidRPr="008A32BF">
        <w:rPr>
          <w:rFonts w:eastAsiaTheme="minorHAnsi"/>
          <w:sz w:val="24"/>
          <w:szCs w:val="26"/>
          <w:lang w:eastAsia="en-US"/>
        </w:rPr>
        <w:t xml:space="preserve">В административном отношении площадки строительства находится в Хабаровском крае, </w:t>
      </w:r>
      <w:proofErr w:type="spellStart"/>
      <w:r w:rsidRPr="008A32BF">
        <w:rPr>
          <w:rFonts w:eastAsiaTheme="minorHAnsi"/>
          <w:sz w:val="24"/>
          <w:szCs w:val="26"/>
          <w:lang w:eastAsia="en-US"/>
        </w:rPr>
        <w:t>Верхнебуреинском</w:t>
      </w:r>
      <w:proofErr w:type="spellEnd"/>
      <w:r w:rsidRPr="008A32BF">
        <w:rPr>
          <w:rFonts w:eastAsiaTheme="minorHAnsi"/>
          <w:sz w:val="24"/>
          <w:szCs w:val="26"/>
          <w:lang w:eastAsia="en-US"/>
        </w:rPr>
        <w:t xml:space="preserve"> районе к югу от р. п. Чегдомын, на территории горного отвода разреза </w:t>
      </w:r>
      <w:proofErr w:type="spellStart"/>
      <w:r w:rsidRPr="008A32BF">
        <w:rPr>
          <w:rFonts w:eastAsiaTheme="minorHAnsi"/>
          <w:sz w:val="24"/>
          <w:szCs w:val="26"/>
          <w:lang w:eastAsia="en-US"/>
        </w:rPr>
        <w:t>Буреинский</w:t>
      </w:r>
      <w:proofErr w:type="spellEnd"/>
      <w:r w:rsidRPr="008A32BF">
        <w:rPr>
          <w:rFonts w:eastAsiaTheme="minorHAnsi"/>
          <w:sz w:val="24"/>
          <w:szCs w:val="26"/>
          <w:lang w:eastAsia="en-US"/>
        </w:rPr>
        <w:t xml:space="preserve"> АО «</w:t>
      </w:r>
      <w:proofErr w:type="spellStart"/>
      <w:r w:rsidRPr="008A32BF">
        <w:rPr>
          <w:rFonts w:eastAsiaTheme="minorHAnsi"/>
          <w:sz w:val="24"/>
          <w:szCs w:val="26"/>
          <w:lang w:eastAsia="en-US"/>
        </w:rPr>
        <w:t>Ургалуголь</w:t>
      </w:r>
      <w:proofErr w:type="spellEnd"/>
      <w:r w:rsidRPr="008A32BF">
        <w:rPr>
          <w:rFonts w:eastAsiaTheme="minorHAnsi"/>
          <w:sz w:val="24"/>
          <w:szCs w:val="26"/>
          <w:lang w:eastAsia="en-US"/>
        </w:rPr>
        <w:t>».</w:t>
      </w:r>
    </w:p>
    <w:p w:rsidR="003533E6" w:rsidRPr="008A32BF" w:rsidRDefault="003533E6" w:rsidP="003533E6">
      <w:pPr>
        <w:widowControl/>
        <w:autoSpaceDE/>
        <w:autoSpaceDN/>
        <w:adjustRightInd/>
        <w:spacing w:line="360" w:lineRule="auto"/>
        <w:ind w:firstLine="851"/>
        <w:jc w:val="both"/>
        <w:rPr>
          <w:rFonts w:eastAsiaTheme="minorHAnsi"/>
          <w:sz w:val="24"/>
          <w:szCs w:val="26"/>
          <w:lang w:eastAsia="en-US"/>
        </w:rPr>
      </w:pPr>
      <w:r w:rsidRPr="008A32BF">
        <w:rPr>
          <w:rFonts w:eastAsiaTheme="minorHAnsi"/>
          <w:sz w:val="24"/>
          <w:szCs w:val="26"/>
          <w:lang w:eastAsia="en-US"/>
        </w:rPr>
        <w:t>Ближайшие населенные пункты, согласно материалам публичной кадастровой карты:</w:t>
      </w:r>
    </w:p>
    <w:p w:rsidR="003533E6" w:rsidRPr="008A32BF" w:rsidRDefault="003533E6" w:rsidP="003533E6">
      <w:pPr>
        <w:pStyle w:val="SIB3"/>
        <w:rPr>
          <w:rFonts w:eastAsiaTheme="minorHAnsi"/>
          <w:lang w:eastAsia="en-US"/>
        </w:rPr>
      </w:pPr>
      <w:r w:rsidRPr="008A32BF">
        <w:rPr>
          <w:rFonts w:eastAsiaTheme="minorHAnsi"/>
          <w:lang w:eastAsia="en-US"/>
        </w:rPr>
        <w:t>0,8 км на север от участка – р. п. Чегдомын;</w:t>
      </w:r>
    </w:p>
    <w:p w:rsidR="00FE2FD0" w:rsidRPr="008A32BF" w:rsidRDefault="003533E6" w:rsidP="003533E6">
      <w:pPr>
        <w:pStyle w:val="SIB3"/>
        <w:rPr>
          <w:rFonts w:eastAsiaTheme="minorHAnsi"/>
          <w:lang w:eastAsia="en-US"/>
        </w:rPr>
      </w:pPr>
      <w:r w:rsidRPr="008A32BF">
        <w:rPr>
          <w:rFonts w:eastAsiaTheme="minorHAnsi"/>
          <w:lang w:eastAsia="en-US"/>
        </w:rPr>
        <w:t>6,4 км на юго-запад от участка п. ЦЭС.</w:t>
      </w:r>
    </w:p>
    <w:p w:rsidR="003533E6" w:rsidRPr="008A32BF" w:rsidRDefault="003533E6" w:rsidP="003533E6">
      <w:pPr>
        <w:widowControl/>
        <w:autoSpaceDE/>
        <w:autoSpaceDN/>
        <w:adjustRightInd/>
        <w:spacing w:line="360" w:lineRule="auto"/>
        <w:ind w:firstLine="851"/>
        <w:jc w:val="both"/>
        <w:rPr>
          <w:rFonts w:eastAsiaTheme="minorHAnsi"/>
          <w:sz w:val="24"/>
          <w:szCs w:val="26"/>
          <w:lang w:eastAsia="en-US"/>
        </w:rPr>
      </w:pPr>
      <w:r w:rsidRPr="008A32BF">
        <w:rPr>
          <w:rFonts w:eastAsiaTheme="minorHAnsi"/>
          <w:sz w:val="24"/>
          <w:szCs w:val="26"/>
          <w:lang w:eastAsia="en-US"/>
        </w:rPr>
        <w:t xml:space="preserve">В геоморфологическом отношении район принадлежит к </w:t>
      </w:r>
      <w:proofErr w:type="spellStart"/>
      <w:r w:rsidRPr="008A32BF">
        <w:rPr>
          <w:rFonts w:eastAsiaTheme="minorHAnsi"/>
          <w:sz w:val="24"/>
          <w:szCs w:val="26"/>
          <w:lang w:eastAsia="en-US"/>
        </w:rPr>
        <w:t>Буреинскому</w:t>
      </w:r>
      <w:proofErr w:type="spellEnd"/>
      <w:r w:rsidRPr="008A32BF">
        <w:rPr>
          <w:rFonts w:eastAsiaTheme="minorHAnsi"/>
          <w:sz w:val="24"/>
          <w:szCs w:val="26"/>
          <w:lang w:eastAsia="en-US"/>
        </w:rPr>
        <w:t xml:space="preserve"> краевому прогибу, который представляет собой относительно пологую равнину с абсолютными отметками 350-400 м.</w:t>
      </w:r>
    </w:p>
    <w:p w:rsidR="003533E6" w:rsidRPr="008A32BF" w:rsidRDefault="003533E6" w:rsidP="003533E6">
      <w:pPr>
        <w:widowControl/>
        <w:autoSpaceDE/>
        <w:autoSpaceDN/>
        <w:adjustRightInd/>
        <w:spacing w:line="360" w:lineRule="auto"/>
        <w:ind w:firstLine="851"/>
        <w:jc w:val="both"/>
        <w:rPr>
          <w:rFonts w:eastAsiaTheme="minorHAnsi"/>
          <w:sz w:val="24"/>
          <w:szCs w:val="26"/>
          <w:lang w:eastAsia="en-US"/>
        </w:rPr>
      </w:pPr>
      <w:r w:rsidRPr="008A32BF">
        <w:rPr>
          <w:rFonts w:eastAsiaTheme="minorHAnsi"/>
          <w:sz w:val="24"/>
          <w:szCs w:val="26"/>
          <w:lang w:eastAsia="en-US"/>
        </w:rPr>
        <w:t>По результатам полевых исследований на площадке проектируемого объекта почвенный покров, как самостоятельное природное образование, отсутствует, поверхность представлена насыпным грунтом.</w:t>
      </w:r>
    </w:p>
    <w:p w:rsidR="0028301F" w:rsidRDefault="003533E6" w:rsidP="003533E6">
      <w:pPr>
        <w:widowControl/>
        <w:autoSpaceDE/>
        <w:autoSpaceDN/>
        <w:adjustRightInd/>
        <w:spacing w:line="360" w:lineRule="auto"/>
        <w:ind w:firstLine="851"/>
        <w:jc w:val="both"/>
        <w:rPr>
          <w:rFonts w:eastAsiaTheme="minorHAnsi"/>
          <w:sz w:val="24"/>
          <w:szCs w:val="26"/>
          <w:lang w:eastAsia="en-US"/>
        </w:rPr>
      </w:pPr>
      <w:r w:rsidRPr="008A32BF">
        <w:rPr>
          <w:rFonts w:eastAsiaTheme="minorHAnsi"/>
          <w:sz w:val="24"/>
          <w:szCs w:val="26"/>
          <w:lang w:eastAsia="en-US"/>
        </w:rPr>
        <w:t xml:space="preserve">Ближайшим водным объектом является </w:t>
      </w:r>
      <w:r w:rsidR="0028301F" w:rsidRPr="0028301F">
        <w:rPr>
          <w:rFonts w:eastAsiaTheme="minorHAnsi"/>
          <w:sz w:val="24"/>
          <w:szCs w:val="26"/>
          <w:lang w:eastAsia="en-US"/>
        </w:rPr>
        <w:t>ручей Без Названия (основной сброс)</w:t>
      </w:r>
      <w:r w:rsidRPr="008A32BF">
        <w:rPr>
          <w:rFonts w:eastAsiaTheme="minorHAnsi"/>
          <w:sz w:val="24"/>
          <w:szCs w:val="26"/>
          <w:lang w:eastAsia="en-US"/>
        </w:rPr>
        <w:t xml:space="preserve">. В соответствии с п. 4 ст. 65 Водного кодекса РФ ширина </w:t>
      </w:r>
      <w:proofErr w:type="spellStart"/>
      <w:r w:rsidRPr="008A32BF">
        <w:rPr>
          <w:rFonts w:eastAsiaTheme="minorHAnsi"/>
          <w:sz w:val="24"/>
          <w:szCs w:val="26"/>
          <w:lang w:eastAsia="en-US"/>
        </w:rPr>
        <w:t>водоохранной</w:t>
      </w:r>
      <w:proofErr w:type="spellEnd"/>
      <w:r w:rsidRPr="008A32BF">
        <w:rPr>
          <w:rFonts w:eastAsiaTheme="minorHAnsi"/>
          <w:sz w:val="24"/>
          <w:szCs w:val="26"/>
          <w:lang w:eastAsia="en-US"/>
        </w:rPr>
        <w:t xml:space="preserve"> зоны </w:t>
      </w:r>
      <w:r w:rsidR="005A7DAE">
        <w:rPr>
          <w:rFonts w:eastAsiaTheme="minorHAnsi"/>
          <w:sz w:val="24"/>
          <w:szCs w:val="26"/>
          <w:lang w:eastAsia="en-US"/>
        </w:rPr>
        <w:t xml:space="preserve">ручья Без Названия </w:t>
      </w:r>
      <w:r w:rsidR="005A7DAE" w:rsidRPr="008A32BF">
        <w:rPr>
          <w:rFonts w:eastAsiaTheme="minorHAnsi"/>
          <w:sz w:val="24"/>
          <w:szCs w:val="26"/>
          <w:lang w:eastAsia="en-US"/>
        </w:rPr>
        <w:t>составляет</w:t>
      </w:r>
      <w:r w:rsidRPr="008A32BF">
        <w:rPr>
          <w:rFonts w:eastAsiaTheme="minorHAnsi"/>
          <w:sz w:val="24"/>
          <w:szCs w:val="26"/>
          <w:lang w:eastAsia="en-US"/>
        </w:rPr>
        <w:t xml:space="preserve"> </w:t>
      </w:r>
      <w:r w:rsidR="0028301F">
        <w:rPr>
          <w:rFonts w:eastAsiaTheme="minorHAnsi"/>
          <w:sz w:val="24"/>
          <w:szCs w:val="26"/>
          <w:lang w:eastAsia="en-US"/>
        </w:rPr>
        <w:t>50</w:t>
      </w:r>
      <w:r w:rsidRPr="008A32BF">
        <w:rPr>
          <w:rFonts w:eastAsiaTheme="minorHAnsi"/>
          <w:sz w:val="24"/>
          <w:szCs w:val="26"/>
          <w:lang w:eastAsia="en-US"/>
        </w:rPr>
        <w:t xml:space="preserve"> м.</w:t>
      </w:r>
      <w:r w:rsidR="0028301F">
        <w:rPr>
          <w:rFonts w:eastAsiaTheme="minorHAnsi"/>
          <w:sz w:val="24"/>
          <w:szCs w:val="26"/>
          <w:lang w:eastAsia="en-US"/>
        </w:rPr>
        <w:t xml:space="preserve"> Т</w:t>
      </w:r>
      <w:r w:rsidR="0028301F" w:rsidRPr="0028301F">
        <w:rPr>
          <w:rFonts w:eastAsiaTheme="minorHAnsi"/>
          <w:sz w:val="24"/>
          <w:szCs w:val="26"/>
          <w:lang w:eastAsia="en-US"/>
        </w:rPr>
        <w:t xml:space="preserve">акже предусмотрен </w:t>
      </w:r>
      <w:r w:rsidR="0028301F">
        <w:rPr>
          <w:rFonts w:eastAsiaTheme="minorHAnsi"/>
          <w:sz w:val="24"/>
          <w:szCs w:val="26"/>
          <w:lang w:eastAsia="en-US"/>
        </w:rPr>
        <w:t xml:space="preserve">аварийный сброс в реку Чегдомын, </w:t>
      </w:r>
      <w:r w:rsidR="001F5A7A" w:rsidRPr="0028301F">
        <w:rPr>
          <w:rFonts w:eastAsiaTheme="minorHAnsi"/>
          <w:sz w:val="24"/>
          <w:szCs w:val="26"/>
          <w:lang w:eastAsia="en-US"/>
        </w:rPr>
        <w:t>в соответствии с</w:t>
      </w:r>
      <w:r w:rsidR="0028301F" w:rsidRPr="0028301F">
        <w:rPr>
          <w:rFonts w:eastAsiaTheme="minorHAnsi"/>
          <w:sz w:val="24"/>
          <w:szCs w:val="26"/>
          <w:lang w:eastAsia="en-US"/>
        </w:rPr>
        <w:t xml:space="preserve"> п. 4 ст. 65 Водного кодекса РФ ширина </w:t>
      </w:r>
      <w:proofErr w:type="spellStart"/>
      <w:r w:rsidR="0028301F" w:rsidRPr="0028301F">
        <w:rPr>
          <w:rFonts w:eastAsiaTheme="minorHAnsi"/>
          <w:sz w:val="24"/>
          <w:szCs w:val="26"/>
          <w:lang w:eastAsia="en-US"/>
        </w:rPr>
        <w:t>водоохранной</w:t>
      </w:r>
      <w:proofErr w:type="spellEnd"/>
      <w:r w:rsidR="0028301F" w:rsidRPr="0028301F">
        <w:rPr>
          <w:rFonts w:eastAsiaTheme="minorHAnsi"/>
          <w:sz w:val="24"/>
          <w:szCs w:val="26"/>
          <w:lang w:eastAsia="en-US"/>
        </w:rPr>
        <w:t xml:space="preserve"> зоны реки Чегдомын составляет </w:t>
      </w:r>
      <w:r w:rsidR="0028301F">
        <w:rPr>
          <w:rFonts w:eastAsiaTheme="minorHAnsi"/>
          <w:sz w:val="24"/>
          <w:szCs w:val="26"/>
          <w:lang w:eastAsia="en-US"/>
        </w:rPr>
        <w:t>200</w:t>
      </w:r>
      <w:r w:rsidR="0028301F" w:rsidRPr="0028301F">
        <w:rPr>
          <w:rFonts w:eastAsiaTheme="minorHAnsi"/>
          <w:sz w:val="24"/>
          <w:szCs w:val="26"/>
          <w:lang w:eastAsia="en-US"/>
        </w:rPr>
        <w:t xml:space="preserve"> м.</w:t>
      </w:r>
      <w:bookmarkStart w:id="34" w:name="_GoBack"/>
      <w:bookmarkEnd w:id="34"/>
    </w:p>
    <w:p w:rsidR="00FE2FD0" w:rsidRPr="008A32BF" w:rsidRDefault="003533E6" w:rsidP="003533E6">
      <w:pPr>
        <w:widowControl/>
        <w:autoSpaceDE/>
        <w:autoSpaceDN/>
        <w:adjustRightInd/>
        <w:spacing w:line="360" w:lineRule="auto"/>
        <w:ind w:firstLine="851"/>
        <w:jc w:val="both"/>
        <w:rPr>
          <w:rFonts w:eastAsia="Calibri"/>
          <w:sz w:val="24"/>
          <w:szCs w:val="26"/>
          <w:lang w:eastAsia="en-US"/>
        </w:rPr>
      </w:pPr>
      <w:r w:rsidRPr="008A32BF">
        <w:rPr>
          <w:rFonts w:eastAsiaTheme="minorHAnsi"/>
          <w:sz w:val="24"/>
          <w:szCs w:val="26"/>
          <w:lang w:eastAsia="en-US"/>
        </w:rPr>
        <w:t>При строительстве и эксплуатации проектируемого объекта не предусматривается непосредственного воздействия на поверхностные водные объекты.</w:t>
      </w:r>
    </w:p>
    <w:p w:rsidR="00FE2FD0" w:rsidRPr="008A32BF" w:rsidRDefault="00E14A95" w:rsidP="000B2AB8">
      <w:pPr>
        <w:pStyle w:val="30"/>
        <w:rPr>
          <w:sz w:val="24"/>
        </w:rPr>
      </w:pPr>
      <w:bookmarkStart w:id="35" w:name="_Toc75190095"/>
      <w:r w:rsidRPr="008A32BF">
        <w:rPr>
          <w:sz w:val="24"/>
        </w:rPr>
        <w:t>Мероприятия по охране земель</w:t>
      </w:r>
      <w:bookmarkEnd w:id="35"/>
    </w:p>
    <w:p w:rsidR="00FE2FD0" w:rsidRPr="008A32BF" w:rsidRDefault="00FE2FD0" w:rsidP="000B2AB8">
      <w:pPr>
        <w:widowControl/>
        <w:autoSpaceDE/>
        <w:autoSpaceDN/>
        <w:adjustRightInd/>
        <w:spacing w:line="360" w:lineRule="auto"/>
        <w:ind w:firstLine="851"/>
        <w:jc w:val="both"/>
        <w:rPr>
          <w:rFonts w:eastAsia="Calibri"/>
          <w:sz w:val="24"/>
          <w:szCs w:val="24"/>
          <w:lang w:eastAsia="en-US"/>
        </w:rPr>
      </w:pPr>
      <w:r w:rsidRPr="008A32BF">
        <w:rPr>
          <w:rFonts w:eastAsia="Calibri"/>
          <w:sz w:val="24"/>
          <w:szCs w:val="24"/>
          <w:lang w:eastAsia="en-US"/>
        </w:rPr>
        <w:t>Проектом предусмотрены природоохранные мероприятия, направленные на сохранение, рациональное использование и восстановление нарушаемых земель:</w:t>
      </w:r>
    </w:p>
    <w:p w:rsidR="00FE2FD0" w:rsidRPr="008A32BF" w:rsidRDefault="00FE2FD0" w:rsidP="000B2AB8">
      <w:pPr>
        <w:pStyle w:val="SIB3"/>
        <w:rPr>
          <w:rFonts w:eastAsia="Calibri"/>
          <w:lang w:eastAsia="en-US"/>
        </w:rPr>
      </w:pPr>
      <w:r w:rsidRPr="008A32BF">
        <w:rPr>
          <w:rFonts w:eastAsia="Calibri"/>
          <w:lang w:eastAsia="en-US"/>
        </w:rPr>
        <w:t>рациональное размещение зданий и сооружений с минимальными нарушениями существующего рельефа;</w:t>
      </w:r>
    </w:p>
    <w:p w:rsidR="00FE2FD0" w:rsidRPr="008A32BF" w:rsidRDefault="00FE2FD0" w:rsidP="000B2AB8">
      <w:pPr>
        <w:pStyle w:val="SIB3"/>
        <w:rPr>
          <w:rFonts w:eastAsia="Calibri"/>
          <w:lang w:eastAsia="en-US"/>
        </w:rPr>
      </w:pPr>
      <w:r w:rsidRPr="008A32BF">
        <w:rPr>
          <w:rFonts w:eastAsia="Calibri"/>
          <w:lang w:eastAsia="en-US"/>
        </w:rPr>
        <w:t>при выполнении вертикальной планировки грунт, полученный от разработки выемок, максимально используется</w:t>
      </w:r>
      <w:r w:rsidR="00E14A95" w:rsidRPr="008A32BF">
        <w:rPr>
          <w:rFonts w:eastAsia="Calibri"/>
          <w:lang w:eastAsia="en-US"/>
        </w:rPr>
        <w:t xml:space="preserve"> для обратной засыпки и благоустройства</w:t>
      </w:r>
      <w:r w:rsidRPr="008A32BF">
        <w:rPr>
          <w:rFonts w:eastAsia="Calibri"/>
          <w:lang w:eastAsia="en-US"/>
        </w:rPr>
        <w:t>;</w:t>
      </w:r>
    </w:p>
    <w:p w:rsidR="00FE2FD0" w:rsidRPr="008A32BF" w:rsidRDefault="00FE2FD0" w:rsidP="000B2AB8">
      <w:pPr>
        <w:pStyle w:val="SIB3"/>
        <w:rPr>
          <w:rFonts w:eastAsia="Calibri"/>
          <w:lang w:eastAsia="en-US"/>
        </w:rPr>
      </w:pPr>
      <w:r w:rsidRPr="008A32BF">
        <w:rPr>
          <w:rFonts w:eastAsia="Calibri"/>
          <w:lang w:eastAsia="en-US"/>
        </w:rPr>
        <w:t>непригодный для использования грунт вывозится в породный отвал;</w:t>
      </w:r>
    </w:p>
    <w:p w:rsidR="00FE2FD0" w:rsidRPr="008A32BF" w:rsidRDefault="00FE2FD0" w:rsidP="000B2AB8">
      <w:pPr>
        <w:pStyle w:val="SIB3"/>
        <w:rPr>
          <w:rFonts w:eastAsia="Calibri"/>
          <w:lang w:eastAsia="en-US"/>
        </w:rPr>
      </w:pPr>
      <w:r w:rsidRPr="008A32BF">
        <w:rPr>
          <w:rFonts w:eastAsia="Calibri"/>
          <w:lang w:eastAsia="en-US"/>
        </w:rPr>
        <w:t xml:space="preserve">все автодороги на основной </w:t>
      </w:r>
      <w:proofErr w:type="spellStart"/>
      <w:r w:rsidRPr="008A32BF">
        <w:rPr>
          <w:rFonts w:eastAsia="Calibri"/>
          <w:lang w:eastAsia="en-US"/>
        </w:rPr>
        <w:t>промплощадке</w:t>
      </w:r>
      <w:proofErr w:type="spellEnd"/>
      <w:r w:rsidRPr="008A32BF">
        <w:rPr>
          <w:rFonts w:eastAsia="Calibri"/>
          <w:lang w:eastAsia="en-US"/>
        </w:rPr>
        <w:t xml:space="preserve"> запроектированы городского профиля с твердым покрытием с установкой дорожных бортовых камней;</w:t>
      </w:r>
    </w:p>
    <w:p w:rsidR="00FE2FD0" w:rsidRPr="008A32BF" w:rsidRDefault="00FE2FD0" w:rsidP="000B2AB8">
      <w:pPr>
        <w:pStyle w:val="SIB3"/>
        <w:rPr>
          <w:rFonts w:eastAsia="Calibri"/>
          <w:lang w:eastAsia="en-US"/>
        </w:rPr>
      </w:pPr>
      <w:r w:rsidRPr="008A32BF">
        <w:rPr>
          <w:rFonts w:eastAsia="Calibri"/>
          <w:lang w:eastAsia="en-US"/>
        </w:rPr>
        <w:t>для выпуска ливневых вод с проезжей части автодорог и площадок в сторону отстойников ливневых вод предусмотрены водоотводные канавы, водоотводные трубы (под проезжей частью) и железобетонные лотки;</w:t>
      </w:r>
    </w:p>
    <w:p w:rsidR="00FE2FD0" w:rsidRPr="008A32BF" w:rsidRDefault="00FE2FD0" w:rsidP="000B2AB8">
      <w:pPr>
        <w:pStyle w:val="SIB3"/>
        <w:rPr>
          <w:rFonts w:eastAsia="Calibri"/>
          <w:lang w:eastAsia="en-US"/>
        </w:rPr>
      </w:pPr>
      <w:r w:rsidRPr="008A32BF">
        <w:rPr>
          <w:rFonts w:eastAsia="Calibri"/>
          <w:lang w:eastAsia="en-US"/>
        </w:rPr>
        <w:lastRenderedPageBreak/>
        <w:t>по контурам разворотных площадок предусмотрена установка бортовых камней;</w:t>
      </w:r>
    </w:p>
    <w:p w:rsidR="00FE2FD0" w:rsidRPr="008A32BF" w:rsidRDefault="00FE2FD0" w:rsidP="000B2AB8">
      <w:pPr>
        <w:pStyle w:val="SIB3"/>
        <w:rPr>
          <w:rFonts w:eastAsia="Calibri"/>
          <w:lang w:eastAsia="en-US"/>
        </w:rPr>
      </w:pPr>
      <w:r w:rsidRPr="008A32BF">
        <w:rPr>
          <w:rFonts w:eastAsia="Calibri"/>
          <w:lang w:eastAsia="en-US"/>
        </w:rPr>
        <w:t>после завершения строительства на территории убирается строительный мусор, ликвидируются ненужные выемки и насыпи, проводится благоустройство;</w:t>
      </w:r>
    </w:p>
    <w:p w:rsidR="00FE2FD0" w:rsidRPr="008A32BF" w:rsidRDefault="00FE2FD0" w:rsidP="000B2AB8">
      <w:pPr>
        <w:pStyle w:val="SIB3"/>
        <w:rPr>
          <w:rFonts w:eastAsia="Calibri"/>
          <w:lang w:eastAsia="en-US"/>
        </w:rPr>
      </w:pPr>
      <w:r w:rsidRPr="008A32BF">
        <w:rPr>
          <w:rFonts w:eastAsia="Calibri"/>
          <w:lang w:eastAsia="en-US"/>
        </w:rPr>
        <w:t>на площадке предусмотрены контейнеры для сбора мусора и отходов, что исключает их растаскивание по территории и загрязнение земель, поверхностных и подземных вод;</w:t>
      </w:r>
    </w:p>
    <w:p w:rsidR="00FE2FD0" w:rsidRPr="008A32BF" w:rsidRDefault="00FE2FD0" w:rsidP="000B2AB8">
      <w:pPr>
        <w:keepNext/>
        <w:numPr>
          <w:ilvl w:val="1"/>
          <w:numId w:val="4"/>
        </w:numPr>
        <w:suppressAutoHyphens/>
        <w:spacing w:before="120" w:after="120" w:line="360" w:lineRule="auto"/>
        <w:outlineLvl w:val="1"/>
        <w:rPr>
          <w:b/>
          <w:sz w:val="28"/>
          <w:szCs w:val="28"/>
        </w:rPr>
      </w:pPr>
      <w:bookmarkStart w:id="36" w:name="_Toc51683979"/>
      <w:r w:rsidRPr="008A32BF">
        <w:rPr>
          <w:b/>
          <w:sz w:val="28"/>
          <w:szCs w:val="28"/>
        </w:rPr>
        <w:t>Атмосферный воздух</w:t>
      </w:r>
      <w:bookmarkEnd w:id="36"/>
    </w:p>
    <w:p w:rsidR="00FE2FD0" w:rsidRPr="008A32BF" w:rsidRDefault="00FE2FD0" w:rsidP="000B2AB8">
      <w:pPr>
        <w:pStyle w:val="30"/>
        <w:ind w:left="709" w:firstLine="0"/>
      </w:pPr>
      <w:bookmarkStart w:id="37" w:name="_Toc51683980"/>
      <w:bookmarkStart w:id="38" w:name="_Toc75190096"/>
      <w:r w:rsidRPr="008A32BF">
        <w:t>Современное состояние атмосферного воздуха и климатические условия</w:t>
      </w:r>
      <w:bookmarkEnd w:id="37"/>
      <w:bookmarkEnd w:id="38"/>
    </w:p>
    <w:p w:rsidR="003533E6" w:rsidRPr="008A32BF" w:rsidRDefault="003533E6" w:rsidP="003533E6">
      <w:pPr>
        <w:widowControl/>
        <w:autoSpaceDE/>
        <w:autoSpaceDN/>
        <w:adjustRightInd/>
        <w:spacing w:line="360" w:lineRule="auto"/>
        <w:ind w:firstLine="851"/>
        <w:jc w:val="both"/>
        <w:rPr>
          <w:rFonts w:eastAsiaTheme="minorHAnsi"/>
          <w:sz w:val="24"/>
          <w:szCs w:val="26"/>
          <w:lang w:eastAsia="en-US"/>
        </w:rPr>
      </w:pPr>
      <w:r w:rsidRPr="008A32BF">
        <w:rPr>
          <w:rFonts w:eastAsiaTheme="minorHAnsi"/>
          <w:b/>
          <w:i/>
          <w:sz w:val="24"/>
          <w:szCs w:val="26"/>
          <w:lang w:eastAsia="en-US"/>
        </w:rPr>
        <w:t xml:space="preserve">Климатические характеристики района </w:t>
      </w:r>
      <w:r w:rsidRPr="008A32BF">
        <w:rPr>
          <w:rFonts w:eastAsiaTheme="minorHAnsi"/>
          <w:sz w:val="24"/>
          <w:szCs w:val="26"/>
          <w:lang w:eastAsia="en-US"/>
        </w:rPr>
        <w:t>приведены согласно инженерно-экологическим изысканиям, проведенным в 2019 г. ООО «Сибнииуглеобогащение».</w:t>
      </w:r>
    </w:p>
    <w:p w:rsidR="003533E6" w:rsidRPr="008A32BF" w:rsidRDefault="003533E6" w:rsidP="003533E6">
      <w:pPr>
        <w:widowControl/>
        <w:autoSpaceDE/>
        <w:autoSpaceDN/>
        <w:adjustRightInd/>
        <w:spacing w:line="360" w:lineRule="auto"/>
        <w:ind w:firstLine="851"/>
        <w:jc w:val="both"/>
        <w:rPr>
          <w:rFonts w:eastAsiaTheme="minorHAnsi"/>
          <w:sz w:val="24"/>
          <w:szCs w:val="26"/>
          <w:lang w:eastAsia="en-US"/>
        </w:rPr>
      </w:pPr>
      <w:r w:rsidRPr="008A32BF">
        <w:rPr>
          <w:rFonts w:eastAsiaTheme="minorHAnsi"/>
          <w:sz w:val="24"/>
          <w:szCs w:val="26"/>
          <w:lang w:eastAsia="en-US"/>
        </w:rPr>
        <w:t xml:space="preserve">Климатические характеристики района представлены в таблице </w:t>
      </w:r>
      <w:r w:rsidRPr="008A32BF">
        <w:rPr>
          <w:rFonts w:eastAsiaTheme="minorHAnsi"/>
          <w:sz w:val="24"/>
          <w:szCs w:val="26"/>
          <w:lang w:eastAsia="en-US"/>
        </w:rPr>
        <w:fldChar w:fldCharType="begin"/>
      </w:r>
      <w:r w:rsidRPr="008A32BF">
        <w:rPr>
          <w:rFonts w:eastAsiaTheme="minorHAnsi"/>
          <w:sz w:val="24"/>
          <w:szCs w:val="26"/>
          <w:lang w:eastAsia="en-US"/>
        </w:rPr>
        <w:instrText xml:space="preserve"> REF табл_1_1 \h  \* MERGEFORMAT </w:instrText>
      </w:r>
      <w:r w:rsidRPr="008A32BF">
        <w:rPr>
          <w:rFonts w:eastAsiaTheme="minorHAnsi"/>
          <w:sz w:val="24"/>
          <w:szCs w:val="26"/>
          <w:lang w:eastAsia="en-US"/>
        </w:rPr>
      </w:r>
      <w:r w:rsidRPr="008A32BF">
        <w:rPr>
          <w:rFonts w:eastAsiaTheme="minorHAnsi"/>
          <w:sz w:val="24"/>
          <w:szCs w:val="26"/>
          <w:lang w:eastAsia="en-US"/>
        </w:rPr>
        <w:fldChar w:fldCharType="separate"/>
      </w:r>
      <w:r w:rsidRPr="008A32BF">
        <w:rPr>
          <w:rFonts w:eastAsiaTheme="minorHAnsi"/>
          <w:noProof/>
          <w:sz w:val="24"/>
          <w:szCs w:val="26"/>
          <w:lang w:eastAsia="en-US"/>
        </w:rPr>
        <w:t>1</w:t>
      </w:r>
      <w:r w:rsidRPr="008A32BF">
        <w:rPr>
          <w:rFonts w:eastAsiaTheme="minorHAnsi"/>
          <w:sz w:val="24"/>
          <w:szCs w:val="26"/>
          <w:lang w:eastAsia="en-US"/>
        </w:rPr>
        <w:t>.</w:t>
      </w:r>
      <w:r w:rsidRPr="008A32BF">
        <w:rPr>
          <w:rFonts w:eastAsiaTheme="minorHAnsi"/>
          <w:noProof/>
          <w:sz w:val="24"/>
          <w:szCs w:val="26"/>
          <w:lang w:eastAsia="en-US"/>
        </w:rPr>
        <w:t>1</w:t>
      </w:r>
      <w:r w:rsidRPr="008A32BF">
        <w:rPr>
          <w:rFonts w:eastAsiaTheme="minorHAnsi"/>
          <w:sz w:val="24"/>
          <w:szCs w:val="26"/>
          <w:lang w:eastAsia="en-US"/>
        </w:rPr>
        <w:fldChar w:fldCharType="end"/>
      </w:r>
    </w:p>
    <w:p w:rsidR="003533E6" w:rsidRPr="008A32BF" w:rsidRDefault="003533E6" w:rsidP="003533E6">
      <w:pPr>
        <w:keepNext/>
        <w:widowControl/>
        <w:autoSpaceDE/>
        <w:autoSpaceDN/>
        <w:adjustRightInd/>
        <w:spacing w:before="120" w:after="40" w:line="360" w:lineRule="auto"/>
        <w:outlineLvl w:val="4"/>
        <w:rPr>
          <w:rFonts w:eastAsiaTheme="minorEastAsia"/>
          <w:sz w:val="24"/>
        </w:rPr>
      </w:pPr>
      <w:bookmarkStart w:id="39" w:name="_Ref25304069"/>
      <w:r w:rsidRPr="008A32BF">
        <w:rPr>
          <w:sz w:val="24"/>
        </w:rPr>
        <w:t xml:space="preserve">Таблица </w:t>
      </w:r>
      <w:bookmarkStart w:id="40" w:name="табл_1_1"/>
      <w:r w:rsidRPr="008A32BF">
        <w:rPr>
          <w:sz w:val="24"/>
        </w:rPr>
        <w:fldChar w:fldCharType="begin"/>
      </w:r>
      <w:r w:rsidRPr="008A32BF">
        <w:rPr>
          <w:sz w:val="24"/>
        </w:rPr>
        <w:instrText xml:space="preserve"> STYLEREF 1 \s </w:instrText>
      </w:r>
      <w:r w:rsidRPr="008A32BF">
        <w:rPr>
          <w:sz w:val="24"/>
        </w:rPr>
        <w:fldChar w:fldCharType="separate"/>
      </w:r>
      <w:r w:rsidRPr="008A32BF">
        <w:rPr>
          <w:noProof/>
          <w:sz w:val="24"/>
        </w:rPr>
        <w:t>1</w:t>
      </w:r>
      <w:r w:rsidRPr="008A32BF">
        <w:rPr>
          <w:sz w:val="24"/>
        </w:rPr>
        <w:fldChar w:fldCharType="end"/>
      </w:r>
      <w:r w:rsidRPr="008A32BF">
        <w:rPr>
          <w:sz w:val="24"/>
        </w:rPr>
        <w:t>.</w:t>
      </w:r>
      <w:r w:rsidRPr="008A32BF">
        <w:rPr>
          <w:sz w:val="24"/>
        </w:rPr>
        <w:fldChar w:fldCharType="begin"/>
      </w:r>
      <w:r w:rsidRPr="008A32BF">
        <w:rPr>
          <w:sz w:val="24"/>
        </w:rPr>
        <w:instrText xml:space="preserve"> SEQ Таблица \* ARABIC \s 1 </w:instrText>
      </w:r>
      <w:r w:rsidRPr="008A32BF">
        <w:rPr>
          <w:sz w:val="24"/>
        </w:rPr>
        <w:fldChar w:fldCharType="separate"/>
      </w:r>
      <w:r w:rsidRPr="008A32BF">
        <w:rPr>
          <w:noProof/>
          <w:sz w:val="24"/>
        </w:rPr>
        <w:t>1</w:t>
      </w:r>
      <w:r w:rsidRPr="008A32BF">
        <w:rPr>
          <w:noProof/>
          <w:sz w:val="24"/>
        </w:rPr>
        <w:fldChar w:fldCharType="end"/>
      </w:r>
      <w:bookmarkEnd w:id="40"/>
      <w:r w:rsidRPr="008A32BF">
        <w:rPr>
          <w:sz w:val="24"/>
        </w:rPr>
        <w:t xml:space="preserve"> </w:t>
      </w:r>
      <w:r w:rsidRPr="008A32BF">
        <w:rPr>
          <w:rFonts w:eastAsiaTheme="minorEastAsia"/>
          <w:sz w:val="24"/>
        </w:rPr>
        <w:t>–</w:t>
      </w:r>
      <w:r w:rsidRPr="008A32BF">
        <w:rPr>
          <w:sz w:val="24"/>
        </w:rPr>
        <w:t xml:space="preserve"> </w:t>
      </w:r>
      <w:r w:rsidRPr="008A32BF">
        <w:rPr>
          <w:rFonts w:eastAsiaTheme="minorEastAsia"/>
          <w:sz w:val="24"/>
        </w:rPr>
        <w:t>Климатические характеристики района</w:t>
      </w:r>
      <w:bookmarkEnd w:id="39"/>
      <w:r w:rsidRPr="008A32BF">
        <w:rPr>
          <w:rFonts w:eastAsiaTheme="minorEastAsia"/>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8"/>
        <w:gridCol w:w="2052"/>
      </w:tblGrid>
      <w:tr w:rsidR="003533E6" w:rsidRPr="008A32BF" w:rsidTr="008A16A0">
        <w:trPr>
          <w:cantSplit/>
          <w:trHeight w:val="597"/>
          <w:tblHeader/>
        </w:trPr>
        <w:tc>
          <w:tcPr>
            <w:tcW w:w="39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533E6" w:rsidRPr="008A32BF" w:rsidRDefault="003533E6" w:rsidP="003533E6">
            <w:pPr>
              <w:widowControl/>
              <w:suppressAutoHyphens/>
              <w:autoSpaceDE/>
              <w:autoSpaceDN/>
              <w:adjustRightInd/>
              <w:spacing w:before="40" w:after="40" w:line="240" w:lineRule="exact"/>
              <w:jc w:val="center"/>
              <w:rPr>
                <w:rFonts w:eastAsiaTheme="minorHAnsi" w:cs="Arial"/>
                <w:sz w:val="24"/>
                <w:szCs w:val="24"/>
                <w:lang w:eastAsia="en-US"/>
              </w:rPr>
            </w:pPr>
            <w:r w:rsidRPr="008A32BF">
              <w:rPr>
                <w:rFonts w:eastAsiaTheme="minorHAnsi" w:cs="Arial"/>
                <w:sz w:val="24"/>
                <w:szCs w:val="24"/>
                <w:lang w:eastAsia="en-US"/>
              </w:rPr>
              <w:t>Наименование климатических характеристик</w:t>
            </w:r>
          </w:p>
        </w:tc>
        <w:tc>
          <w:tcPr>
            <w:tcW w:w="10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533E6" w:rsidRPr="008A32BF" w:rsidRDefault="003533E6" w:rsidP="003533E6">
            <w:pPr>
              <w:widowControl/>
              <w:suppressAutoHyphens/>
              <w:autoSpaceDE/>
              <w:autoSpaceDN/>
              <w:adjustRightInd/>
              <w:spacing w:before="40" w:after="40" w:line="240" w:lineRule="exact"/>
              <w:jc w:val="center"/>
              <w:rPr>
                <w:rFonts w:eastAsiaTheme="minorHAnsi" w:cs="Arial"/>
                <w:sz w:val="24"/>
                <w:szCs w:val="24"/>
                <w:lang w:eastAsia="en-US"/>
              </w:rPr>
            </w:pPr>
            <w:r w:rsidRPr="008A32BF">
              <w:rPr>
                <w:rFonts w:eastAsiaTheme="minorHAnsi" w:cs="Arial"/>
                <w:sz w:val="24"/>
                <w:szCs w:val="24"/>
                <w:lang w:eastAsia="en-US"/>
              </w:rPr>
              <w:t>Значение</w:t>
            </w:r>
          </w:p>
        </w:tc>
      </w:tr>
      <w:tr w:rsidR="003533E6" w:rsidRPr="008A32BF" w:rsidTr="008A16A0">
        <w:trPr>
          <w:cantSplit/>
          <w:trHeight w:val="231"/>
        </w:trPr>
        <w:tc>
          <w:tcPr>
            <w:tcW w:w="3988" w:type="pct"/>
            <w:tcBorders>
              <w:top w:val="single" w:sz="4" w:space="0" w:color="auto"/>
              <w:left w:val="single" w:sz="4" w:space="0" w:color="auto"/>
              <w:bottom w:val="single" w:sz="4" w:space="0" w:color="auto"/>
              <w:right w:val="single" w:sz="4" w:space="0" w:color="auto"/>
            </w:tcBorders>
            <w:vAlign w:val="center"/>
            <w:hideMark/>
          </w:tcPr>
          <w:p w:rsidR="003533E6" w:rsidRPr="008A32BF" w:rsidRDefault="003533E6" w:rsidP="003533E6">
            <w:pPr>
              <w:widowControl/>
              <w:suppressAutoHyphens/>
              <w:autoSpaceDE/>
              <w:autoSpaceDN/>
              <w:adjustRightInd/>
              <w:spacing w:before="40" w:after="40" w:line="240" w:lineRule="exact"/>
              <w:jc w:val="center"/>
              <w:rPr>
                <w:rFonts w:eastAsiaTheme="minorHAnsi" w:cs="Arial"/>
                <w:sz w:val="24"/>
                <w:szCs w:val="24"/>
                <w:lang w:eastAsia="en-US"/>
              </w:rPr>
            </w:pPr>
            <w:r w:rsidRPr="008A32BF">
              <w:rPr>
                <w:rFonts w:eastAsiaTheme="minorHAnsi" w:cs="Arial"/>
                <w:sz w:val="24"/>
                <w:szCs w:val="24"/>
                <w:lang w:eastAsia="en-US"/>
              </w:rPr>
              <w:t>Средняя максимальная температура наиболее жаркого месяца, °С</w:t>
            </w:r>
          </w:p>
        </w:tc>
        <w:tc>
          <w:tcPr>
            <w:tcW w:w="1012" w:type="pct"/>
            <w:tcBorders>
              <w:top w:val="single" w:sz="4" w:space="0" w:color="auto"/>
              <w:left w:val="single" w:sz="4" w:space="0" w:color="auto"/>
              <w:bottom w:val="single" w:sz="4" w:space="0" w:color="auto"/>
              <w:right w:val="single" w:sz="4" w:space="0" w:color="auto"/>
            </w:tcBorders>
            <w:vAlign w:val="center"/>
            <w:hideMark/>
          </w:tcPr>
          <w:p w:rsidR="003533E6" w:rsidRPr="008A32BF" w:rsidRDefault="003533E6" w:rsidP="003533E6">
            <w:pPr>
              <w:widowControl/>
              <w:suppressAutoHyphens/>
              <w:autoSpaceDE/>
              <w:autoSpaceDN/>
              <w:adjustRightInd/>
              <w:spacing w:before="40" w:after="40" w:line="240" w:lineRule="exact"/>
              <w:jc w:val="center"/>
              <w:rPr>
                <w:rFonts w:eastAsiaTheme="minorHAnsi" w:cs="Arial"/>
                <w:sz w:val="24"/>
                <w:szCs w:val="24"/>
                <w:lang w:eastAsia="en-US"/>
              </w:rPr>
            </w:pPr>
            <w:r w:rsidRPr="008A32BF">
              <w:rPr>
                <w:rFonts w:eastAsiaTheme="minorHAnsi" w:cs="Arial"/>
                <w:sz w:val="24"/>
                <w:szCs w:val="24"/>
                <w:lang w:eastAsia="en-US"/>
              </w:rPr>
              <w:t>+ 19,2</w:t>
            </w:r>
          </w:p>
        </w:tc>
      </w:tr>
      <w:tr w:rsidR="003533E6" w:rsidRPr="008A32BF" w:rsidTr="008A16A0">
        <w:trPr>
          <w:cantSplit/>
          <w:trHeight w:val="231"/>
        </w:trPr>
        <w:tc>
          <w:tcPr>
            <w:tcW w:w="3988" w:type="pct"/>
            <w:tcBorders>
              <w:top w:val="single" w:sz="4" w:space="0" w:color="auto"/>
              <w:left w:val="single" w:sz="4" w:space="0" w:color="auto"/>
              <w:bottom w:val="single" w:sz="4" w:space="0" w:color="auto"/>
              <w:right w:val="single" w:sz="4" w:space="0" w:color="auto"/>
            </w:tcBorders>
            <w:vAlign w:val="center"/>
            <w:hideMark/>
          </w:tcPr>
          <w:p w:rsidR="003533E6" w:rsidRPr="008A32BF" w:rsidRDefault="003533E6" w:rsidP="003533E6">
            <w:pPr>
              <w:widowControl/>
              <w:suppressAutoHyphens/>
              <w:autoSpaceDE/>
              <w:autoSpaceDN/>
              <w:adjustRightInd/>
              <w:spacing w:before="40" w:after="40" w:line="240" w:lineRule="exact"/>
              <w:jc w:val="center"/>
              <w:rPr>
                <w:rFonts w:eastAsiaTheme="minorHAnsi" w:cs="Arial"/>
                <w:sz w:val="24"/>
                <w:szCs w:val="24"/>
                <w:lang w:eastAsia="en-US"/>
              </w:rPr>
            </w:pPr>
            <w:r w:rsidRPr="008A32BF">
              <w:rPr>
                <w:rFonts w:eastAsiaTheme="minorHAnsi" w:cs="Arial"/>
                <w:sz w:val="24"/>
                <w:szCs w:val="24"/>
                <w:lang w:eastAsia="en-US"/>
              </w:rPr>
              <w:t>Средняя минимальная температура наиболее холодного месяца, °С</w:t>
            </w:r>
          </w:p>
        </w:tc>
        <w:tc>
          <w:tcPr>
            <w:tcW w:w="1012" w:type="pct"/>
            <w:tcBorders>
              <w:top w:val="single" w:sz="4" w:space="0" w:color="auto"/>
              <w:left w:val="single" w:sz="4" w:space="0" w:color="auto"/>
              <w:bottom w:val="single" w:sz="4" w:space="0" w:color="auto"/>
              <w:right w:val="single" w:sz="4" w:space="0" w:color="auto"/>
            </w:tcBorders>
            <w:vAlign w:val="center"/>
            <w:hideMark/>
          </w:tcPr>
          <w:p w:rsidR="003533E6" w:rsidRPr="008A32BF" w:rsidRDefault="003533E6" w:rsidP="003533E6">
            <w:pPr>
              <w:widowControl/>
              <w:suppressAutoHyphens/>
              <w:autoSpaceDE/>
              <w:autoSpaceDN/>
              <w:adjustRightInd/>
              <w:spacing w:before="40" w:after="40" w:line="240" w:lineRule="exact"/>
              <w:jc w:val="center"/>
              <w:rPr>
                <w:rFonts w:eastAsiaTheme="minorHAnsi" w:cs="Arial"/>
                <w:sz w:val="24"/>
                <w:szCs w:val="24"/>
                <w:lang w:eastAsia="en-US"/>
              </w:rPr>
            </w:pPr>
            <w:r w:rsidRPr="008A32BF">
              <w:rPr>
                <w:rFonts w:eastAsiaTheme="minorHAnsi" w:cs="Arial"/>
                <w:sz w:val="24"/>
                <w:szCs w:val="24"/>
                <w:lang w:eastAsia="en-US"/>
              </w:rPr>
              <w:t>-29,9</w:t>
            </w:r>
          </w:p>
        </w:tc>
      </w:tr>
      <w:tr w:rsidR="003533E6" w:rsidRPr="008A32BF" w:rsidTr="008A16A0">
        <w:trPr>
          <w:cantSplit/>
          <w:trHeight w:val="231"/>
        </w:trPr>
        <w:tc>
          <w:tcPr>
            <w:tcW w:w="3988" w:type="pct"/>
            <w:tcBorders>
              <w:top w:val="single" w:sz="4" w:space="0" w:color="auto"/>
              <w:left w:val="single" w:sz="4" w:space="0" w:color="auto"/>
              <w:bottom w:val="single" w:sz="4" w:space="0" w:color="auto"/>
              <w:right w:val="single" w:sz="4" w:space="0" w:color="auto"/>
            </w:tcBorders>
            <w:vAlign w:val="center"/>
            <w:hideMark/>
          </w:tcPr>
          <w:p w:rsidR="003533E6" w:rsidRPr="008A32BF" w:rsidRDefault="003533E6" w:rsidP="003533E6">
            <w:pPr>
              <w:widowControl/>
              <w:suppressAutoHyphens/>
              <w:autoSpaceDE/>
              <w:autoSpaceDN/>
              <w:adjustRightInd/>
              <w:spacing w:before="40" w:after="40" w:line="240" w:lineRule="exact"/>
              <w:jc w:val="center"/>
              <w:rPr>
                <w:rFonts w:eastAsiaTheme="minorHAnsi" w:cs="Arial"/>
                <w:sz w:val="24"/>
                <w:szCs w:val="24"/>
                <w:lang w:eastAsia="en-US"/>
              </w:rPr>
            </w:pPr>
            <w:r w:rsidRPr="008A32BF">
              <w:rPr>
                <w:rFonts w:eastAsiaTheme="minorHAnsi" w:cs="Arial"/>
                <w:sz w:val="24"/>
                <w:szCs w:val="24"/>
                <w:lang w:eastAsia="en-US"/>
              </w:rPr>
              <w:t>Скорость ветра, вероятность превышения которой составляет 5 %, м/с</w:t>
            </w:r>
          </w:p>
        </w:tc>
        <w:tc>
          <w:tcPr>
            <w:tcW w:w="1012" w:type="pct"/>
            <w:tcBorders>
              <w:top w:val="single" w:sz="4" w:space="0" w:color="auto"/>
              <w:left w:val="single" w:sz="4" w:space="0" w:color="auto"/>
              <w:bottom w:val="single" w:sz="4" w:space="0" w:color="auto"/>
              <w:right w:val="single" w:sz="4" w:space="0" w:color="auto"/>
            </w:tcBorders>
            <w:vAlign w:val="center"/>
            <w:hideMark/>
          </w:tcPr>
          <w:p w:rsidR="003533E6" w:rsidRPr="008A32BF" w:rsidRDefault="003533E6" w:rsidP="003533E6">
            <w:pPr>
              <w:widowControl/>
              <w:suppressAutoHyphens/>
              <w:autoSpaceDE/>
              <w:autoSpaceDN/>
              <w:adjustRightInd/>
              <w:spacing w:before="40" w:after="40" w:line="240" w:lineRule="exact"/>
              <w:jc w:val="center"/>
              <w:rPr>
                <w:rFonts w:eastAsiaTheme="minorHAnsi" w:cs="Arial"/>
                <w:sz w:val="24"/>
                <w:szCs w:val="24"/>
                <w:lang w:eastAsia="en-US"/>
              </w:rPr>
            </w:pPr>
            <w:r w:rsidRPr="008A32BF">
              <w:rPr>
                <w:rFonts w:eastAsiaTheme="minorHAnsi" w:cs="Arial"/>
                <w:sz w:val="24"/>
                <w:szCs w:val="24"/>
                <w:lang w:eastAsia="en-US"/>
              </w:rPr>
              <w:t>5,0</w:t>
            </w:r>
          </w:p>
        </w:tc>
      </w:tr>
      <w:tr w:rsidR="003533E6" w:rsidRPr="008A32BF" w:rsidTr="008A16A0">
        <w:trPr>
          <w:cantSplit/>
          <w:trHeight w:val="231"/>
        </w:trPr>
        <w:tc>
          <w:tcPr>
            <w:tcW w:w="3988" w:type="pct"/>
            <w:tcBorders>
              <w:top w:val="single" w:sz="4" w:space="0" w:color="auto"/>
              <w:left w:val="single" w:sz="4" w:space="0" w:color="auto"/>
              <w:bottom w:val="single" w:sz="4" w:space="0" w:color="auto"/>
              <w:right w:val="single" w:sz="4" w:space="0" w:color="auto"/>
            </w:tcBorders>
            <w:vAlign w:val="center"/>
            <w:hideMark/>
          </w:tcPr>
          <w:p w:rsidR="003533E6" w:rsidRPr="008A32BF" w:rsidRDefault="003533E6" w:rsidP="003533E6">
            <w:pPr>
              <w:widowControl/>
              <w:suppressAutoHyphens/>
              <w:autoSpaceDE/>
              <w:autoSpaceDN/>
              <w:adjustRightInd/>
              <w:spacing w:before="40" w:after="40" w:line="240" w:lineRule="exact"/>
              <w:jc w:val="center"/>
              <w:rPr>
                <w:rFonts w:eastAsiaTheme="minorHAnsi" w:cs="Arial"/>
                <w:sz w:val="24"/>
                <w:szCs w:val="24"/>
                <w:lang w:eastAsia="en-US"/>
              </w:rPr>
            </w:pPr>
            <w:r w:rsidRPr="008A32BF">
              <w:rPr>
                <w:rFonts w:eastAsiaTheme="minorHAnsi" w:cs="Arial"/>
                <w:sz w:val="24"/>
                <w:szCs w:val="24"/>
                <w:lang w:eastAsia="en-US"/>
              </w:rPr>
              <w:t>Число дней со снежным покровом</w:t>
            </w:r>
          </w:p>
        </w:tc>
        <w:tc>
          <w:tcPr>
            <w:tcW w:w="1012" w:type="pct"/>
            <w:tcBorders>
              <w:top w:val="single" w:sz="4" w:space="0" w:color="auto"/>
              <w:left w:val="single" w:sz="4" w:space="0" w:color="auto"/>
              <w:bottom w:val="single" w:sz="4" w:space="0" w:color="auto"/>
              <w:right w:val="single" w:sz="4" w:space="0" w:color="auto"/>
            </w:tcBorders>
            <w:vAlign w:val="center"/>
            <w:hideMark/>
          </w:tcPr>
          <w:p w:rsidR="003533E6" w:rsidRPr="008A32BF" w:rsidRDefault="003533E6" w:rsidP="003533E6">
            <w:pPr>
              <w:widowControl/>
              <w:suppressAutoHyphens/>
              <w:autoSpaceDE/>
              <w:autoSpaceDN/>
              <w:adjustRightInd/>
              <w:spacing w:before="40" w:after="40" w:line="240" w:lineRule="exact"/>
              <w:jc w:val="center"/>
              <w:rPr>
                <w:rFonts w:eastAsiaTheme="minorHAnsi" w:cs="Arial"/>
                <w:sz w:val="24"/>
                <w:szCs w:val="24"/>
                <w:lang w:eastAsia="en-US"/>
              </w:rPr>
            </w:pPr>
            <w:r w:rsidRPr="008A32BF">
              <w:rPr>
                <w:rFonts w:eastAsiaTheme="minorHAnsi" w:cs="Arial"/>
                <w:sz w:val="24"/>
                <w:szCs w:val="24"/>
                <w:lang w:eastAsia="en-US"/>
              </w:rPr>
              <w:t>166</w:t>
            </w:r>
          </w:p>
        </w:tc>
      </w:tr>
      <w:tr w:rsidR="003533E6" w:rsidRPr="008A32BF" w:rsidTr="008A16A0">
        <w:trPr>
          <w:cantSplit/>
          <w:trHeight w:val="231"/>
        </w:trPr>
        <w:tc>
          <w:tcPr>
            <w:tcW w:w="3988" w:type="pct"/>
            <w:tcBorders>
              <w:top w:val="single" w:sz="4" w:space="0" w:color="auto"/>
              <w:left w:val="single" w:sz="4" w:space="0" w:color="auto"/>
              <w:bottom w:val="single" w:sz="4" w:space="0" w:color="auto"/>
              <w:right w:val="single" w:sz="4" w:space="0" w:color="auto"/>
            </w:tcBorders>
            <w:vAlign w:val="center"/>
            <w:hideMark/>
          </w:tcPr>
          <w:p w:rsidR="003533E6" w:rsidRPr="008A32BF" w:rsidRDefault="003533E6" w:rsidP="003533E6">
            <w:pPr>
              <w:widowControl/>
              <w:suppressAutoHyphens/>
              <w:autoSpaceDE/>
              <w:autoSpaceDN/>
              <w:adjustRightInd/>
              <w:spacing w:before="40" w:after="40" w:line="240" w:lineRule="exact"/>
              <w:jc w:val="center"/>
              <w:rPr>
                <w:rFonts w:eastAsiaTheme="minorHAnsi" w:cs="Arial"/>
                <w:sz w:val="24"/>
                <w:szCs w:val="24"/>
                <w:lang w:eastAsia="en-US"/>
              </w:rPr>
            </w:pPr>
            <w:r w:rsidRPr="008A32BF">
              <w:rPr>
                <w:rFonts w:cs="Arial"/>
                <w:sz w:val="24"/>
                <w:szCs w:val="24"/>
                <w:lang w:eastAsia="en-US"/>
              </w:rPr>
              <w:t>Среднегодовая скорость ветра</w:t>
            </w:r>
            <w:r w:rsidRPr="008A32BF">
              <w:rPr>
                <w:rFonts w:eastAsiaTheme="minorHAnsi" w:cs="Arial"/>
                <w:sz w:val="24"/>
                <w:szCs w:val="24"/>
                <w:lang w:eastAsia="en-US"/>
              </w:rPr>
              <w:t>, м/с</w:t>
            </w:r>
          </w:p>
        </w:tc>
        <w:tc>
          <w:tcPr>
            <w:tcW w:w="1012" w:type="pct"/>
            <w:tcBorders>
              <w:top w:val="single" w:sz="4" w:space="0" w:color="auto"/>
              <w:left w:val="single" w:sz="4" w:space="0" w:color="auto"/>
              <w:bottom w:val="single" w:sz="4" w:space="0" w:color="auto"/>
              <w:right w:val="single" w:sz="4" w:space="0" w:color="auto"/>
            </w:tcBorders>
            <w:vAlign w:val="center"/>
            <w:hideMark/>
          </w:tcPr>
          <w:p w:rsidR="003533E6" w:rsidRPr="008A32BF" w:rsidRDefault="003533E6" w:rsidP="003533E6">
            <w:pPr>
              <w:widowControl/>
              <w:suppressAutoHyphens/>
              <w:autoSpaceDE/>
              <w:autoSpaceDN/>
              <w:adjustRightInd/>
              <w:spacing w:before="40" w:after="40" w:line="240" w:lineRule="exact"/>
              <w:jc w:val="center"/>
              <w:rPr>
                <w:rFonts w:eastAsiaTheme="minorHAnsi" w:cs="Arial"/>
                <w:sz w:val="24"/>
                <w:szCs w:val="24"/>
                <w:lang w:eastAsia="en-US"/>
              </w:rPr>
            </w:pPr>
            <w:r w:rsidRPr="008A32BF">
              <w:rPr>
                <w:rFonts w:eastAsiaTheme="minorHAnsi" w:cs="Arial"/>
                <w:sz w:val="24"/>
                <w:szCs w:val="24"/>
                <w:lang w:eastAsia="en-US"/>
              </w:rPr>
              <w:t>1,4</w:t>
            </w:r>
          </w:p>
        </w:tc>
      </w:tr>
      <w:tr w:rsidR="003533E6" w:rsidRPr="008A32BF" w:rsidTr="008A16A0">
        <w:trPr>
          <w:cantSplit/>
          <w:trHeight w:val="231"/>
        </w:trPr>
        <w:tc>
          <w:tcPr>
            <w:tcW w:w="3988" w:type="pct"/>
            <w:tcBorders>
              <w:top w:val="single" w:sz="4" w:space="0" w:color="auto"/>
              <w:left w:val="single" w:sz="4" w:space="0" w:color="auto"/>
              <w:bottom w:val="single" w:sz="4" w:space="0" w:color="auto"/>
              <w:right w:val="single" w:sz="4" w:space="0" w:color="auto"/>
            </w:tcBorders>
            <w:vAlign w:val="center"/>
            <w:hideMark/>
          </w:tcPr>
          <w:p w:rsidR="003533E6" w:rsidRPr="008A32BF" w:rsidRDefault="003533E6" w:rsidP="003533E6">
            <w:pPr>
              <w:widowControl/>
              <w:suppressAutoHyphens/>
              <w:autoSpaceDE/>
              <w:autoSpaceDN/>
              <w:adjustRightInd/>
              <w:spacing w:before="40" w:after="40" w:line="240" w:lineRule="exact"/>
              <w:jc w:val="center"/>
              <w:rPr>
                <w:rFonts w:eastAsiaTheme="minorHAnsi" w:cs="Arial"/>
                <w:sz w:val="24"/>
                <w:szCs w:val="24"/>
                <w:lang w:eastAsia="en-US"/>
              </w:rPr>
            </w:pPr>
            <w:r w:rsidRPr="008A32BF">
              <w:rPr>
                <w:rFonts w:eastAsiaTheme="minorHAnsi" w:cs="Arial"/>
                <w:sz w:val="24"/>
                <w:szCs w:val="24"/>
                <w:lang w:eastAsia="en-US"/>
              </w:rPr>
              <w:t>Повторяемость направлений ветра, %</w:t>
            </w:r>
          </w:p>
        </w:tc>
        <w:tc>
          <w:tcPr>
            <w:tcW w:w="1012" w:type="pct"/>
            <w:tcBorders>
              <w:top w:val="single" w:sz="4" w:space="0" w:color="auto"/>
              <w:left w:val="single" w:sz="4" w:space="0" w:color="auto"/>
              <w:bottom w:val="single" w:sz="4" w:space="0" w:color="auto"/>
              <w:right w:val="single" w:sz="4" w:space="0" w:color="auto"/>
            </w:tcBorders>
            <w:vAlign w:val="center"/>
            <w:hideMark/>
          </w:tcPr>
          <w:p w:rsidR="003533E6" w:rsidRPr="008A32BF" w:rsidRDefault="003533E6" w:rsidP="003533E6">
            <w:pPr>
              <w:widowControl/>
              <w:suppressAutoHyphens/>
              <w:autoSpaceDE/>
              <w:autoSpaceDN/>
              <w:adjustRightInd/>
              <w:spacing w:before="40" w:after="40" w:line="240" w:lineRule="exact"/>
              <w:jc w:val="center"/>
              <w:rPr>
                <w:rFonts w:eastAsiaTheme="minorHAnsi" w:cs="Arial"/>
                <w:sz w:val="24"/>
                <w:szCs w:val="24"/>
                <w:lang w:eastAsia="en-US"/>
              </w:rPr>
            </w:pPr>
            <w:r w:rsidRPr="008A32BF">
              <w:rPr>
                <w:rFonts w:eastAsiaTheme="minorHAnsi" w:cs="Arial"/>
                <w:sz w:val="24"/>
                <w:szCs w:val="24"/>
                <w:lang w:eastAsia="en-US"/>
              </w:rPr>
              <w:t>-</w:t>
            </w:r>
          </w:p>
        </w:tc>
      </w:tr>
      <w:tr w:rsidR="003533E6" w:rsidRPr="008A32BF" w:rsidTr="008A16A0">
        <w:trPr>
          <w:cantSplit/>
          <w:trHeight w:val="231"/>
        </w:trPr>
        <w:tc>
          <w:tcPr>
            <w:tcW w:w="3988" w:type="pct"/>
            <w:tcBorders>
              <w:top w:val="single" w:sz="4" w:space="0" w:color="auto"/>
              <w:left w:val="single" w:sz="4" w:space="0" w:color="auto"/>
              <w:bottom w:val="single" w:sz="4" w:space="0" w:color="auto"/>
              <w:right w:val="single" w:sz="4" w:space="0" w:color="auto"/>
            </w:tcBorders>
            <w:vAlign w:val="center"/>
            <w:hideMark/>
          </w:tcPr>
          <w:p w:rsidR="003533E6" w:rsidRPr="008A32BF" w:rsidRDefault="003533E6" w:rsidP="003533E6">
            <w:pPr>
              <w:widowControl/>
              <w:suppressAutoHyphens/>
              <w:autoSpaceDE/>
              <w:autoSpaceDN/>
              <w:adjustRightInd/>
              <w:spacing w:before="40" w:after="40" w:line="240" w:lineRule="exact"/>
              <w:jc w:val="center"/>
              <w:rPr>
                <w:rFonts w:eastAsiaTheme="minorHAnsi" w:cs="Arial"/>
                <w:sz w:val="24"/>
                <w:szCs w:val="24"/>
                <w:lang w:eastAsia="en-US"/>
              </w:rPr>
            </w:pPr>
            <w:r w:rsidRPr="008A32BF">
              <w:rPr>
                <w:rFonts w:eastAsiaTheme="minorHAnsi" w:cs="Arial"/>
                <w:sz w:val="24"/>
                <w:szCs w:val="24"/>
                <w:lang w:eastAsia="en-US"/>
              </w:rPr>
              <w:t>С</w:t>
            </w:r>
          </w:p>
        </w:tc>
        <w:tc>
          <w:tcPr>
            <w:tcW w:w="1012" w:type="pct"/>
            <w:tcBorders>
              <w:top w:val="single" w:sz="4" w:space="0" w:color="auto"/>
              <w:left w:val="single" w:sz="4" w:space="0" w:color="auto"/>
              <w:bottom w:val="single" w:sz="4" w:space="0" w:color="auto"/>
              <w:right w:val="single" w:sz="4" w:space="0" w:color="auto"/>
            </w:tcBorders>
            <w:vAlign w:val="center"/>
            <w:hideMark/>
          </w:tcPr>
          <w:p w:rsidR="003533E6" w:rsidRPr="008A32BF" w:rsidRDefault="003533E6" w:rsidP="003533E6">
            <w:pPr>
              <w:widowControl/>
              <w:suppressAutoHyphens/>
              <w:autoSpaceDE/>
              <w:autoSpaceDN/>
              <w:adjustRightInd/>
              <w:spacing w:before="40" w:after="40" w:line="240" w:lineRule="exact"/>
              <w:jc w:val="center"/>
              <w:rPr>
                <w:rFonts w:eastAsiaTheme="minorHAnsi" w:cs="Arial"/>
                <w:sz w:val="24"/>
                <w:szCs w:val="24"/>
                <w:lang w:eastAsia="en-US"/>
              </w:rPr>
            </w:pPr>
            <w:r w:rsidRPr="008A32BF">
              <w:rPr>
                <w:rFonts w:eastAsiaTheme="minorHAnsi" w:cs="Arial"/>
                <w:sz w:val="24"/>
                <w:szCs w:val="24"/>
                <w:lang w:eastAsia="en-US"/>
              </w:rPr>
              <w:t>11</w:t>
            </w:r>
          </w:p>
        </w:tc>
      </w:tr>
      <w:tr w:rsidR="003533E6" w:rsidRPr="008A32BF" w:rsidTr="008A16A0">
        <w:trPr>
          <w:cantSplit/>
          <w:trHeight w:val="231"/>
        </w:trPr>
        <w:tc>
          <w:tcPr>
            <w:tcW w:w="3988" w:type="pct"/>
            <w:tcBorders>
              <w:top w:val="single" w:sz="4" w:space="0" w:color="auto"/>
              <w:left w:val="single" w:sz="4" w:space="0" w:color="auto"/>
              <w:bottom w:val="single" w:sz="4" w:space="0" w:color="auto"/>
              <w:right w:val="single" w:sz="4" w:space="0" w:color="auto"/>
            </w:tcBorders>
            <w:vAlign w:val="center"/>
            <w:hideMark/>
          </w:tcPr>
          <w:p w:rsidR="003533E6" w:rsidRPr="008A32BF" w:rsidRDefault="003533E6" w:rsidP="003533E6">
            <w:pPr>
              <w:widowControl/>
              <w:suppressAutoHyphens/>
              <w:autoSpaceDE/>
              <w:autoSpaceDN/>
              <w:adjustRightInd/>
              <w:spacing w:before="40" w:after="40" w:line="240" w:lineRule="exact"/>
              <w:jc w:val="center"/>
              <w:rPr>
                <w:rFonts w:eastAsiaTheme="minorHAnsi" w:cs="Arial"/>
                <w:sz w:val="24"/>
                <w:szCs w:val="24"/>
                <w:lang w:eastAsia="en-US"/>
              </w:rPr>
            </w:pPr>
            <w:r w:rsidRPr="008A32BF">
              <w:rPr>
                <w:rFonts w:eastAsiaTheme="minorHAnsi" w:cs="Arial"/>
                <w:sz w:val="24"/>
                <w:szCs w:val="24"/>
                <w:lang w:eastAsia="en-US"/>
              </w:rPr>
              <w:t>СВ</w:t>
            </w:r>
          </w:p>
        </w:tc>
        <w:tc>
          <w:tcPr>
            <w:tcW w:w="1012" w:type="pct"/>
            <w:tcBorders>
              <w:top w:val="single" w:sz="4" w:space="0" w:color="auto"/>
              <w:left w:val="single" w:sz="4" w:space="0" w:color="auto"/>
              <w:bottom w:val="single" w:sz="4" w:space="0" w:color="auto"/>
              <w:right w:val="single" w:sz="4" w:space="0" w:color="auto"/>
            </w:tcBorders>
            <w:vAlign w:val="center"/>
            <w:hideMark/>
          </w:tcPr>
          <w:p w:rsidR="003533E6" w:rsidRPr="008A32BF" w:rsidRDefault="003533E6" w:rsidP="003533E6">
            <w:pPr>
              <w:widowControl/>
              <w:suppressAutoHyphens/>
              <w:autoSpaceDE/>
              <w:autoSpaceDN/>
              <w:adjustRightInd/>
              <w:spacing w:before="40" w:after="40" w:line="240" w:lineRule="exact"/>
              <w:jc w:val="center"/>
              <w:rPr>
                <w:rFonts w:eastAsiaTheme="minorHAnsi" w:cs="Arial"/>
                <w:sz w:val="24"/>
                <w:szCs w:val="24"/>
                <w:lang w:eastAsia="en-US"/>
              </w:rPr>
            </w:pPr>
            <w:r w:rsidRPr="008A32BF">
              <w:rPr>
                <w:rFonts w:eastAsiaTheme="minorHAnsi" w:cs="Arial"/>
                <w:sz w:val="24"/>
                <w:szCs w:val="24"/>
                <w:lang w:eastAsia="en-US"/>
              </w:rPr>
              <w:t>16</w:t>
            </w:r>
          </w:p>
        </w:tc>
      </w:tr>
      <w:tr w:rsidR="003533E6" w:rsidRPr="008A32BF" w:rsidTr="008A16A0">
        <w:trPr>
          <w:cantSplit/>
          <w:trHeight w:val="231"/>
        </w:trPr>
        <w:tc>
          <w:tcPr>
            <w:tcW w:w="3988" w:type="pct"/>
            <w:tcBorders>
              <w:top w:val="single" w:sz="4" w:space="0" w:color="auto"/>
              <w:left w:val="single" w:sz="4" w:space="0" w:color="auto"/>
              <w:bottom w:val="single" w:sz="4" w:space="0" w:color="auto"/>
              <w:right w:val="single" w:sz="4" w:space="0" w:color="auto"/>
            </w:tcBorders>
            <w:vAlign w:val="center"/>
            <w:hideMark/>
          </w:tcPr>
          <w:p w:rsidR="003533E6" w:rsidRPr="008A32BF" w:rsidRDefault="003533E6" w:rsidP="003533E6">
            <w:pPr>
              <w:widowControl/>
              <w:suppressAutoHyphens/>
              <w:autoSpaceDE/>
              <w:autoSpaceDN/>
              <w:adjustRightInd/>
              <w:spacing w:before="40" w:after="40" w:line="240" w:lineRule="exact"/>
              <w:jc w:val="center"/>
              <w:rPr>
                <w:rFonts w:eastAsiaTheme="minorHAnsi" w:cs="Arial"/>
                <w:sz w:val="24"/>
                <w:szCs w:val="24"/>
                <w:lang w:eastAsia="en-US"/>
              </w:rPr>
            </w:pPr>
            <w:r w:rsidRPr="008A32BF">
              <w:rPr>
                <w:rFonts w:eastAsiaTheme="minorHAnsi" w:cs="Arial"/>
                <w:sz w:val="24"/>
                <w:szCs w:val="24"/>
                <w:lang w:eastAsia="en-US"/>
              </w:rPr>
              <w:t>В</w:t>
            </w:r>
          </w:p>
        </w:tc>
        <w:tc>
          <w:tcPr>
            <w:tcW w:w="1012" w:type="pct"/>
            <w:tcBorders>
              <w:top w:val="single" w:sz="4" w:space="0" w:color="auto"/>
              <w:left w:val="single" w:sz="4" w:space="0" w:color="auto"/>
              <w:bottom w:val="single" w:sz="4" w:space="0" w:color="auto"/>
              <w:right w:val="single" w:sz="4" w:space="0" w:color="auto"/>
            </w:tcBorders>
            <w:vAlign w:val="center"/>
            <w:hideMark/>
          </w:tcPr>
          <w:p w:rsidR="003533E6" w:rsidRPr="008A32BF" w:rsidRDefault="003533E6" w:rsidP="003533E6">
            <w:pPr>
              <w:widowControl/>
              <w:suppressAutoHyphens/>
              <w:autoSpaceDE/>
              <w:autoSpaceDN/>
              <w:adjustRightInd/>
              <w:spacing w:before="40" w:after="40" w:line="240" w:lineRule="exact"/>
              <w:jc w:val="center"/>
              <w:rPr>
                <w:rFonts w:eastAsiaTheme="minorHAnsi" w:cs="Arial"/>
                <w:sz w:val="24"/>
                <w:szCs w:val="24"/>
                <w:lang w:eastAsia="en-US"/>
              </w:rPr>
            </w:pPr>
            <w:r w:rsidRPr="008A32BF">
              <w:rPr>
                <w:rFonts w:eastAsiaTheme="minorHAnsi" w:cs="Arial"/>
                <w:sz w:val="24"/>
                <w:szCs w:val="24"/>
                <w:lang w:eastAsia="en-US"/>
              </w:rPr>
              <w:t>11</w:t>
            </w:r>
          </w:p>
        </w:tc>
      </w:tr>
      <w:tr w:rsidR="003533E6" w:rsidRPr="008A32BF" w:rsidTr="008A16A0">
        <w:trPr>
          <w:cantSplit/>
          <w:trHeight w:val="231"/>
        </w:trPr>
        <w:tc>
          <w:tcPr>
            <w:tcW w:w="3988" w:type="pct"/>
            <w:tcBorders>
              <w:top w:val="single" w:sz="4" w:space="0" w:color="auto"/>
              <w:left w:val="single" w:sz="4" w:space="0" w:color="auto"/>
              <w:bottom w:val="single" w:sz="4" w:space="0" w:color="auto"/>
              <w:right w:val="single" w:sz="4" w:space="0" w:color="auto"/>
            </w:tcBorders>
            <w:vAlign w:val="center"/>
            <w:hideMark/>
          </w:tcPr>
          <w:p w:rsidR="003533E6" w:rsidRPr="008A32BF" w:rsidRDefault="003533E6" w:rsidP="003533E6">
            <w:pPr>
              <w:widowControl/>
              <w:suppressAutoHyphens/>
              <w:autoSpaceDE/>
              <w:autoSpaceDN/>
              <w:adjustRightInd/>
              <w:spacing w:before="40" w:after="40" w:line="240" w:lineRule="exact"/>
              <w:jc w:val="center"/>
              <w:rPr>
                <w:rFonts w:eastAsiaTheme="minorHAnsi" w:cs="Arial"/>
                <w:sz w:val="24"/>
                <w:szCs w:val="24"/>
                <w:lang w:eastAsia="en-US"/>
              </w:rPr>
            </w:pPr>
            <w:r w:rsidRPr="008A32BF">
              <w:rPr>
                <w:rFonts w:eastAsiaTheme="minorHAnsi" w:cs="Arial"/>
                <w:sz w:val="24"/>
                <w:szCs w:val="24"/>
                <w:lang w:eastAsia="en-US"/>
              </w:rPr>
              <w:t>ЮВ</w:t>
            </w:r>
          </w:p>
        </w:tc>
        <w:tc>
          <w:tcPr>
            <w:tcW w:w="1012" w:type="pct"/>
            <w:tcBorders>
              <w:top w:val="single" w:sz="4" w:space="0" w:color="auto"/>
              <w:left w:val="single" w:sz="4" w:space="0" w:color="auto"/>
              <w:bottom w:val="single" w:sz="4" w:space="0" w:color="auto"/>
              <w:right w:val="single" w:sz="4" w:space="0" w:color="auto"/>
            </w:tcBorders>
            <w:vAlign w:val="center"/>
            <w:hideMark/>
          </w:tcPr>
          <w:p w:rsidR="003533E6" w:rsidRPr="008A32BF" w:rsidRDefault="003533E6" w:rsidP="003533E6">
            <w:pPr>
              <w:widowControl/>
              <w:suppressAutoHyphens/>
              <w:autoSpaceDE/>
              <w:autoSpaceDN/>
              <w:adjustRightInd/>
              <w:spacing w:before="40" w:after="40" w:line="240" w:lineRule="exact"/>
              <w:jc w:val="center"/>
              <w:rPr>
                <w:rFonts w:eastAsiaTheme="minorHAnsi" w:cs="Arial"/>
                <w:sz w:val="24"/>
                <w:szCs w:val="24"/>
                <w:lang w:eastAsia="en-US"/>
              </w:rPr>
            </w:pPr>
            <w:r w:rsidRPr="008A32BF">
              <w:rPr>
                <w:rFonts w:eastAsiaTheme="minorHAnsi" w:cs="Arial"/>
                <w:sz w:val="24"/>
                <w:szCs w:val="24"/>
                <w:lang w:eastAsia="en-US"/>
              </w:rPr>
              <w:t>13</w:t>
            </w:r>
          </w:p>
        </w:tc>
      </w:tr>
      <w:tr w:rsidR="003533E6" w:rsidRPr="008A32BF" w:rsidTr="008A16A0">
        <w:trPr>
          <w:cantSplit/>
          <w:trHeight w:val="231"/>
        </w:trPr>
        <w:tc>
          <w:tcPr>
            <w:tcW w:w="3988" w:type="pct"/>
            <w:tcBorders>
              <w:top w:val="single" w:sz="4" w:space="0" w:color="auto"/>
              <w:left w:val="single" w:sz="4" w:space="0" w:color="auto"/>
              <w:bottom w:val="single" w:sz="4" w:space="0" w:color="auto"/>
              <w:right w:val="single" w:sz="4" w:space="0" w:color="auto"/>
            </w:tcBorders>
            <w:vAlign w:val="center"/>
            <w:hideMark/>
          </w:tcPr>
          <w:p w:rsidR="003533E6" w:rsidRPr="008A32BF" w:rsidRDefault="003533E6" w:rsidP="003533E6">
            <w:pPr>
              <w:widowControl/>
              <w:suppressAutoHyphens/>
              <w:autoSpaceDE/>
              <w:autoSpaceDN/>
              <w:adjustRightInd/>
              <w:spacing w:before="40" w:after="40" w:line="240" w:lineRule="exact"/>
              <w:jc w:val="center"/>
              <w:rPr>
                <w:rFonts w:eastAsiaTheme="minorHAnsi" w:cs="Arial"/>
                <w:sz w:val="24"/>
                <w:szCs w:val="24"/>
                <w:lang w:eastAsia="en-US"/>
              </w:rPr>
            </w:pPr>
            <w:r w:rsidRPr="008A32BF">
              <w:rPr>
                <w:rFonts w:eastAsiaTheme="minorHAnsi" w:cs="Arial"/>
                <w:sz w:val="24"/>
                <w:szCs w:val="24"/>
                <w:lang w:eastAsia="en-US"/>
              </w:rPr>
              <w:t>Ю</w:t>
            </w:r>
          </w:p>
        </w:tc>
        <w:tc>
          <w:tcPr>
            <w:tcW w:w="1012" w:type="pct"/>
            <w:tcBorders>
              <w:top w:val="single" w:sz="4" w:space="0" w:color="auto"/>
              <w:left w:val="single" w:sz="4" w:space="0" w:color="auto"/>
              <w:bottom w:val="single" w:sz="4" w:space="0" w:color="auto"/>
              <w:right w:val="single" w:sz="4" w:space="0" w:color="auto"/>
            </w:tcBorders>
            <w:vAlign w:val="center"/>
            <w:hideMark/>
          </w:tcPr>
          <w:p w:rsidR="003533E6" w:rsidRPr="008A32BF" w:rsidRDefault="003533E6" w:rsidP="003533E6">
            <w:pPr>
              <w:widowControl/>
              <w:suppressAutoHyphens/>
              <w:autoSpaceDE/>
              <w:autoSpaceDN/>
              <w:adjustRightInd/>
              <w:spacing w:before="40" w:after="40" w:line="240" w:lineRule="exact"/>
              <w:jc w:val="center"/>
              <w:rPr>
                <w:rFonts w:eastAsiaTheme="minorHAnsi" w:cs="Arial"/>
                <w:sz w:val="24"/>
                <w:szCs w:val="24"/>
                <w:lang w:eastAsia="en-US"/>
              </w:rPr>
            </w:pPr>
            <w:r w:rsidRPr="008A32BF">
              <w:rPr>
                <w:rFonts w:eastAsiaTheme="minorHAnsi" w:cs="Arial"/>
                <w:sz w:val="24"/>
                <w:szCs w:val="24"/>
                <w:lang w:eastAsia="en-US"/>
              </w:rPr>
              <w:t>12</w:t>
            </w:r>
          </w:p>
        </w:tc>
      </w:tr>
      <w:tr w:rsidR="003533E6" w:rsidRPr="008A32BF" w:rsidTr="008A16A0">
        <w:trPr>
          <w:cantSplit/>
          <w:trHeight w:val="231"/>
        </w:trPr>
        <w:tc>
          <w:tcPr>
            <w:tcW w:w="3988" w:type="pct"/>
            <w:tcBorders>
              <w:top w:val="single" w:sz="4" w:space="0" w:color="auto"/>
              <w:left w:val="single" w:sz="4" w:space="0" w:color="auto"/>
              <w:bottom w:val="single" w:sz="4" w:space="0" w:color="auto"/>
              <w:right w:val="single" w:sz="4" w:space="0" w:color="auto"/>
            </w:tcBorders>
            <w:vAlign w:val="center"/>
            <w:hideMark/>
          </w:tcPr>
          <w:p w:rsidR="003533E6" w:rsidRPr="008A32BF" w:rsidRDefault="003533E6" w:rsidP="003533E6">
            <w:pPr>
              <w:widowControl/>
              <w:suppressAutoHyphens/>
              <w:autoSpaceDE/>
              <w:autoSpaceDN/>
              <w:adjustRightInd/>
              <w:spacing w:before="40" w:after="40" w:line="240" w:lineRule="exact"/>
              <w:jc w:val="center"/>
              <w:rPr>
                <w:rFonts w:eastAsiaTheme="minorHAnsi" w:cs="Arial"/>
                <w:sz w:val="24"/>
                <w:szCs w:val="24"/>
                <w:lang w:eastAsia="en-US"/>
              </w:rPr>
            </w:pPr>
            <w:r w:rsidRPr="008A32BF">
              <w:rPr>
                <w:rFonts w:eastAsiaTheme="minorHAnsi" w:cs="Arial"/>
                <w:sz w:val="24"/>
                <w:szCs w:val="24"/>
                <w:lang w:eastAsia="en-US"/>
              </w:rPr>
              <w:t>ЮЗ</w:t>
            </w:r>
          </w:p>
        </w:tc>
        <w:tc>
          <w:tcPr>
            <w:tcW w:w="1012" w:type="pct"/>
            <w:tcBorders>
              <w:top w:val="single" w:sz="4" w:space="0" w:color="auto"/>
              <w:left w:val="single" w:sz="4" w:space="0" w:color="auto"/>
              <w:bottom w:val="single" w:sz="4" w:space="0" w:color="auto"/>
              <w:right w:val="single" w:sz="4" w:space="0" w:color="auto"/>
            </w:tcBorders>
            <w:vAlign w:val="center"/>
            <w:hideMark/>
          </w:tcPr>
          <w:p w:rsidR="003533E6" w:rsidRPr="008A32BF" w:rsidRDefault="003533E6" w:rsidP="003533E6">
            <w:pPr>
              <w:widowControl/>
              <w:suppressAutoHyphens/>
              <w:autoSpaceDE/>
              <w:autoSpaceDN/>
              <w:adjustRightInd/>
              <w:spacing w:before="40" w:after="40" w:line="240" w:lineRule="exact"/>
              <w:jc w:val="center"/>
              <w:rPr>
                <w:rFonts w:eastAsiaTheme="minorHAnsi" w:cs="Arial"/>
                <w:sz w:val="24"/>
                <w:szCs w:val="24"/>
                <w:lang w:eastAsia="en-US"/>
              </w:rPr>
            </w:pPr>
            <w:r w:rsidRPr="008A32BF">
              <w:rPr>
                <w:rFonts w:eastAsiaTheme="minorHAnsi" w:cs="Arial"/>
                <w:sz w:val="24"/>
                <w:szCs w:val="24"/>
                <w:lang w:eastAsia="en-US"/>
              </w:rPr>
              <w:t>15</w:t>
            </w:r>
          </w:p>
        </w:tc>
      </w:tr>
      <w:tr w:rsidR="003533E6" w:rsidRPr="008A32BF" w:rsidTr="008A16A0">
        <w:trPr>
          <w:cantSplit/>
          <w:trHeight w:val="231"/>
        </w:trPr>
        <w:tc>
          <w:tcPr>
            <w:tcW w:w="3988" w:type="pct"/>
            <w:tcBorders>
              <w:top w:val="single" w:sz="4" w:space="0" w:color="auto"/>
              <w:left w:val="single" w:sz="4" w:space="0" w:color="auto"/>
              <w:bottom w:val="single" w:sz="4" w:space="0" w:color="auto"/>
              <w:right w:val="single" w:sz="4" w:space="0" w:color="auto"/>
            </w:tcBorders>
            <w:vAlign w:val="center"/>
            <w:hideMark/>
          </w:tcPr>
          <w:p w:rsidR="003533E6" w:rsidRPr="008A32BF" w:rsidRDefault="003533E6" w:rsidP="003533E6">
            <w:pPr>
              <w:widowControl/>
              <w:suppressAutoHyphens/>
              <w:autoSpaceDE/>
              <w:autoSpaceDN/>
              <w:adjustRightInd/>
              <w:spacing w:before="40" w:after="40" w:line="240" w:lineRule="exact"/>
              <w:jc w:val="center"/>
              <w:rPr>
                <w:rFonts w:eastAsiaTheme="minorHAnsi" w:cs="Arial"/>
                <w:sz w:val="24"/>
                <w:szCs w:val="24"/>
                <w:lang w:eastAsia="en-US"/>
              </w:rPr>
            </w:pPr>
            <w:r w:rsidRPr="008A32BF">
              <w:rPr>
                <w:rFonts w:eastAsiaTheme="minorHAnsi" w:cs="Arial"/>
                <w:sz w:val="24"/>
                <w:szCs w:val="24"/>
                <w:lang w:eastAsia="en-US"/>
              </w:rPr>
              <w:t>З</w:t>
            </w:r>
          </w:p>
        </w:tc>
        <w:tc>
          <w:tcPr>
            <w:tcW w:w="1012" w:type="pct"/>
            <w:tcBorders>
              <w:top w:val="single" w:sz="4" w:space="0" w:color="auto"/>
              <w:left w:val="single" w:sz="4" w:space="0" w:color="auto"/>
              <w:bottom w:val="single" w:sz="4" w:space="0" w:color="auto"/>
              <w:right w:val="single" w:sz="4" w:space="0" w:color="auto"/>
            </w:tcBorders>
            <w:vAlign w:val="center"/>
            <w:hideMark/>
          </w:tcPr>
          <w:p w:rsidR="003533E6" w:rsidRPr="008A32BF" w:rsidRDefault="003533E6" w:rsidP="003533E6">
            <w:pPr>
              <w:widowControl/>
              <w:suppressAutoHyphens/>
              <w:autoSpaceDE/>
              <w:autoSpaceDN/>
              <w:adjustRightInd/>
              <w:spacing w:before="40" w:after="40" w:line="240" w:lineRule="exact"/>
              <w:jc w:val="center"/>
              <w:rPr>
                <w:rFonts w:eastAsiaTheme="minorHAnsi" w:cs="Arial"/>
                <w:sz w:val="24"/>
                <w:szCs w:val="24"/>
                <w:lang w:eastAsia="en-US"/>
              </w:rPr>
            </w:pPr>
            <w:r w:rsidRPr="008A32BF">
              <w:rPr>
                <w:rFonts w:eastAsiaTheme="minorHAnsi" w:cs="Arial"/>
                <w:sz w:val="24"/>
                <w:szCs w:val="24"/>
                <w:lang w:eastAsia="en-US"/>
              </w:rPr>
              <w:t>14</w:t>
            </w:r>
          </w:p>
        </w:tc>
      </w:tr>
      <w:tr w:rsidR="003533E6" w:rsidRPr="008A32BF" w:rsidTr="008A16A0">
        <w:trPr>
          <w:cantSplit/>
          <w:trHeight w:val="231"/>
        </w:trPr>
        <w:tc>
          <w:tcPr>
            <w:tcW w:w="3988" w:type="pct"/>
            <w:tcBorders>
              <w:top w:val="single" w:sz="4" w:space="0" w:color="auto"/>
              <w:left w:val="single" w:sz="4" w:space="0" w:color="auto"/>
              <w:bottom w:val="single" w:sz="4" w:space="0" w:color="auto"/>
              <w:right w:val="single" w:sz="4" w:space="0" w:color="auto"/>
            </w:tcBorders>
            <w:vAlign w:val="center"/>
            <w:hideMark/>
          </w:tcPr>
          <w:p w:rsidR="003533E6" w:rsidRPr="008A32BF" w:rsidRDefault="003533E6" w:rsidP="003533E6">
            <w:pPr>
              <w:widowControl/>
              <w:suppressAutoHyphens/>
              <w:autoSpaceDE/>
              <w:autoSpaceDN/>
              <w:adjustRightInd/>
              <w:spacing w:before="40" w:after="40" w:line="240" w:lineRule="exact"/>
              <w:jc w:val="center"/>
              <w:rPr>
                <w:rFonts w:eastAsiaTheme="minorHAnsi" w:cs="Arial"/>
                <w:sz w:val="24"/>
                <w:szCs w:val="24"/>
                <w:lang w:eastAsia="en-US"/>
              </w:rPr>
            </w:pPr>
            <w:r w:rsidRPr="008A32BF">
              <w:rPr>
                <w:rFonts w:eastAsiaTheme="minorHAnsi" w:cs="Arial"/>
                <w:sz w:val="24"/>
                <w:szCs w:val="24"/>
                <w:lang w:eastAsia="en-US"/>
              </w:rPr>
              <w:t>СЗ</w:t>
            </w:r>
          </w:p>
        </w:tc>
        <w:tc>
          <w:tcPr>
            <w:tcW w:w="1012" w:type="pct"/>
            <w:tcBorders>
              <w:top w:val="single" w:sz="4" w:space="0" w:color="auto"/>
              <w:left w:val="single" w:sz="4" w:space="0" w:color="auto"/>
              <w:bottom w:val="single" w:sz="4" w:space="0" w:color="auto"/>
              <w:right w:val="single" w:sz="4" w:space="0" w:color="auto"/>
            </w:tcBorders>
            <w:vAlign w:val="center"/>
            <w:hideMark/>
          </w:tcPr>
          <w:p w:rsidR="003533E6" w:rsidRPr="008A32BF" w:rsidRDefault="003533E6" w:rsidP="003533E6">
            <w:pPr>
              <w:widowControl/>
              <w:suppressAutoHyphens/>
              <w:autoSpaceDE/>
              <w:autoSpaceDN/>
              <w:adjustRightInd/>
              <w:spacing w:before="40" w:after="40" w:line="240" w:lineRule="exact"/>
              <w:jc w:val="center"/>
              <w:rPr>
                <w:rFonts w:eastAsiaTheme="minorHAnsi" w:cs="Arial"/>
                <w:sz w:val="24"/>
                <w:szCs w:val="24"/>
                <w:lang w:eastAsia="en-US"/>
              </w:rPr>
            </w:pPr>
            <w:r w:rsidRPr="008A32BF">
              <w:rPr>
                <w:rFonts w:eastAsiaTheme="minorHAnsi" w:cs="Arial"/>
                <w:sz w:val="24"/>
                <w:szCs w:val="24"/>
                <w:lang w:eastAsia="en-US"/>
              </w:rPr>
              <w:t>8</w:t>
            </w:r>
          </w:p>
        </w:tc>
      </w:tr>
      <w:tr w:rsidR="003533E6" w:rsidRPr="008A32BF" w:rsidTr="008A16A0">
        <w:trPr>
          <w:cantSplit/>
          <w:trHeight w:val="231"/>
        </w:trPr>
        <w:tc>
          <w:tcPr>
            <w:tcW w:w="3988" w:type="pct"/>
            <w:tcBorders>
              <w:top w:val="single" w:sz="4" w:space="0" w:color="auto"/>
              <w:left w:val="single" w:sz="4" w:space="0" w:color="auto"/>
              <w:bottom w:val="single" w:sz="4" w:space="0" w:color="auto"/>
              <w:right w:val="single" w:sz="4" w:space="0" w:color="auto"/>
            </w:tcBorders>
            <w:vAlign w:val="center"/>
            <w:hideMark/>
          </w:tcPr>
          <w:p w:rsidR="003533E6" w:rsidRPr="008A32BF" w:rsidRDefault="003533E6" w:rsidP="003533E6">
            <w:pPr>
              <w:widowControl/>
              <w:suppressAutoHyphens/>
              <w:autoSpaceDE/>
              <w:autoSpaceDN/>
              <w:adjustRightInd/>
              <w:spacing w:before="40" w:after="40" w:line="240" w:lineRule="exact"/>
              <w:jc w:val="center"/>
              <w:rPr>
                <w:rFonts w:eastAsiaTheme="minorHAnsi" w:cs="Arial"/>
                <w:sz w:val="24"/>
                <w:szCs w:val="24"/>
                <w:lang w:eastAsia="en-US"/>
              </w:rPr>
            </w:pPr>
            <w:r w:rsidRPr="008A32BF">
              <w:rPr>
                <w:rFonts w:eastAsiaTheme="minorHAnsi" w:cs="Arial"/>
                <w:sz w:val="24"/>
                <w:szCs w:val="24"/>
                <w:lang w:eastAsia="en-US"/>
              </w:rPr>
              <w:t>Штиль</w:t>
            </w:r>
          </w:p>
        </w:tc>
        <w:tc>
          <w:tcPr>
            <w:tcW w:w="1012" w:type="pct"/>
            <w:tcBorders>
              <w:top w:val="single" w:sz="4" w:space="0" w:color="auto"/>
              <w:left w:val="single" w:sz="4" w:space="0" w:color="auto"/>
              <w:bottom w:val="single" w:sz="4" w:space="0" w:color="auto"/>
              <w:right w:val="single" w:sz="4" w:space="0" w:color="auto"/>
            </w:tcBorders>
            <w:vAlign w:val="center"/>
            <w:hideMark/>
          </w:tcPr>
          <w:p w:rsidR="003533E6" w:rsidRPr="008A32BF" w:rsidRDefault="003533E6" w:rsidP="003533E6">
            <w:pPr>
              <w:widowControl/>
              <w:suppressAutoHyphens/>
              <w:autoSpaceDE/>
              <w:autoSpaceDN/>
              <w:adjustRightInd/>
              <w:spacing w:before="40" w:after="40" w:line="240" w:lineRule="exact"/>
              <w:jc w:val="center"/>
              <w:rPr>
                <w:rFonts w:eastAsiaTheme="minorHAnsi" w:cs="Arial"/>
                <w:sz w:val="24"/>
                <w:szCs w:val="24"/>
                <w:lang w:eastAsia="en-US"/>
              </w:rPr>
            </w:pPr>
            <w:r w:rsidRPr="008A32BF">
              <w:rPr>
                <w:rFonts w:eastAsiaTheme="minorHAnsi" w:cs="Arial"/>
                <w:sz w:val="24"/>
                <w:szCs w:val="24"/>
                <w:lang w:eastAsia="en-US"/>
              </w:rPr>
              <w:t>36</w:t>
            </w:r>
          </w:p>
        </w:tc>
      </w:tr>
    </w:tbl>
    <w:p w:rsidR="003533E6" w:rsidRPr="008A32BF" w:rsidRDefault="003533E6" w:rsidP="003533E6">
      <w:pPr>
        <w:widowControl/>
        <w:autoSpaceDE/>
        <w:autoSpaceDN/>
        <w:adjustRightInd/>
        <w:spacing w:before="240" w:line="360" w:lineRule="auto"/>
        <w:ind w:firstLine="851"/>
        <w:jc w:val="both"/>
        <w:rPr>
          <w:rFonts w:eastAsiaTheme="minorHAnsi"/>
          <w:sz w:val="24"/>
          <w:szCs w:val="26"/>
          <w:lang w:eastAsia="en-US"/>
        </w:rPr>
      </w:pPr>
      <w:r w:rsidRPr="008A32BF">
        <w:rPr>
          <w:rFonts w:eastAsiaTheme="minorHAnsi"/>
          <w:sz w:val="24"/>
          <w:szCs w:val="26"/>
          <w:lang w:eastAsia="en-US"/>
        </w:rPr>
        <w:t xml:space="preserve">Фоновые концентрации загрязняющих веществ в атмосферном воздухе по данным ФГБУ «Дальневосточное УГМС» представлены в таблице </w:t>
      </w:r>
      <w:r w:rsidRPr="008A32BF">
        <w:rPr>
          <w:rFonts w:eastAsiaTheme="minorHAnsi"/>
          <w:sz w:val="24"/>
          <w:szCs w:val="26"/>
          <w:lang w:eastAsia="en-US"/>
        </w:rPr>
        <w:fldChar w:fldCharType="begin"/>
      </w:r>
      <w:r w:rsidRPr="008A32BF">
        <w:rPr>
          <w:rFonts w:eastAsiaTheme="minorHAnsi"/>
          <w:sz w:val="24"/>
          <w:szCs w:val="26"/>
          <w:lang w:eastAsia="en-US"/>
        </w:rPr>
        <w:instrText xml:space="preserve"> REF табл_1_2 \h  \* MERGEFORMAT </w:instrText>
      </w:r>
      <w:r w:rsidRPr="008A32BF">
        <w:rPr>
          <w:rFonts w:eastAsiaTheme="minorHAnsi"/>
          <w:sz w:val="24"/>
          <w:szCs w:val="26"/>
          <w:lang w:eastAsia="en-US"/>
        </w:rPr>
      </w:r>
      <w:r w:rsidRPr="008A32BF">
        <w:rPr>
          <w:rFonts w:eastAsiaTheme="minorHAnsi"/>
          <w:sz w:val="24"/>
          <w:szCs w:val="26"/>
          <w:lang w:eastAsia="en-US"/>
        </w:rPr>
        <w:fldChar w:fldCharType="separate"/>
      </w:r>
      <w:r w:rsidRPr="008A32BF">
        <w:rPr>
          <w:rFonts w:eastAsiaTheme="minorHAnsi"/>
          <w:noProof/>
          <w:sz w:val="24"/>
          <w:szCs w:val="26"/>
          <w:lang w:eastAsia="en-US"/>
        </w:rPr>
        <w:t>1</w:t>
      </w:r>
      <w:r w:rsidRPr="008A32BF">
        <w:rPr>
          <w:rFonts w:eastAsiaTheme="minorHAnsi"/>
          <w:sz w:val="24"/>
          <w:szCs w:val="26"/>
          <w:lang w:eastAsia="en-US"/>
        </w:rPr>
        <w:t>.</w:t>
      </w:r>
      <w:r w:rsidRPr="008A32BF">
        <w:rPr>
          <w:rFonts w:eastAsiaTheme="minorHAnsi"/>
          <w:noProof/>
          <w:sz w:val="24"/>
          <w:szCs w:val="26"/>
          <w:lang w:eastAsia="en-US"/>
        </w:rPr>
        <w:t>2</w:t>
      </w:r>
      <w:r w:rsidRPr="008A32BF">
        <w:rPr>
          <w:rFonts w:eastAsiaTheme="minorHAnsi"/>
          <w:sz w:val="24"/>
          <w:szCs w:val="26"/>
          <w:lang w:eastAsia="en-US"/>
        </w:rPr>
        <w:fldChar w:fldCharType="end"/>
      </w:r>
      <w:r w:rsidRPr="008A32BF">
        <w:rPr>
          <w:rFonts w:eastAsiaTheme="minorHAnsi"/>
          <w:sz w:val="24"/>
          <w:szCs w:val="26"/>
          <w:lang w:eastAsia="en-US"/>
        </w:rPr>
        <w:t>.</w:t>
      </w:r>
    </w:p>
    <w:p w:rsidR="003533E6" w:rsidRPr="008A32BF" w:rsidRDefault="003533E6" w:rsidP="003533E6">
      <w:pPr>
        <w:keepNext/>
        <w:widowControl/>
        <w:autoSpaceDE/>
        <w:autoSpaceDN/>
        <w:adjustRightInd/>
        <w:spacing w:before="120" w:after="40" w:line="360" w:lineRule="auto"/>
        <w:outlineLvl w:val="4"/>
        <w:rPr>
          <w:sz w:val="24"/>
        </w:rPr>
      </w:pPr>
      <w:r w:rsidRPr="008A32BF">
        <w:rPr>
          <w:sz w:val="24"/>
        </w:rPr>
        <w:lastRenderedPageBreak/>
        <w:t xml:space="preserve">Таблица </w:t>
      </w:r>
      <w:bookmarkStart w:id="41" w:name="табл_1_2"/>
      <w:r w:rsidRPr="008A32BF">
        <w:rPr>
          <w:sz w:val="24"/>
        </w:rPr>
        <w:fldChar w:fldCharType="begin"/>
      </w:r>
      <w:r w:rsidRPr="008A32BF">
        <w:rPr>
          <w:sz w:val="24"/>
        </w:rPr>
        <w:instrText xml:space="preserve"> STYLEREF 1 \s </w:instrText>
      </w:r>
      <w:r w:rsidRPr="008A32BF">
        <w:rPr>
          <w:sz w:val="24"/>
        </w:rPr>
        <w:fldChar w:fldCharType="separate"/>
      </w:r>
      <w:r w:rsidRPr="008A32BF">
        <w:rPr>
          <w:noProof/>
          <w:sz w:val="24"/>
        </w:rPr>
        <w:t>1</w:t>
      </w:r>
      <w:r w:rsidRPr="008A32BF">
        <w:rPr>
          <w:sz w:val="24"/>
        </w:rPr>
        <w:fldChar w:fldCharType="end"/>
      </w:r>
      <w:r w:rsidRPr="008A32BF">
        <w:rPr>
          <w:sz w:val="24"/>
        </w:rPr>
        <w:t>.</w:t>
      </w:r>
      <w:r w:rsidRPr="008A32BF">
        <w:rPr>
          <w:sz w:val="24"/>
        </w:rPr>
        <w:fldChar w:fldCharType="begin"/>
      </w:r>
      <w:r w:rsidRPr="008A32BF">
        <w:rPr>
          <w:sz w:val="24"/>
        </w:rPr>
        <w:instrText xml:space="preserve"> SEQ Таблица \* ARABIC \s 1 </w:instrText>
      </w:r>
      <w:r w:rsidRPr="008A32BF">
        <w:rPr>
          <w:sz w:val="24"/>
        </w:rPr>
        <w:fldChar w:fldCharType="separate"/>
      </w:r>
      <w:r w:rsidRPr="008A32BF">
        <w:rPr>
          <w:noProof/>
          <w:sz w:val="24"/>
        </w:rPr>
        <w:t>2</w:t>
      </w:r>
      <w:r w:rsidRPr="008A32BF">
        <w:rPr>
          <w:noProof/>
          <w:sz w:val="24"/>
        </w:rPr>
        <w:fldChar w:fldCharType="end"/>
      </w:r>
      <w:bookmarkEnd w:id="41"/>
      <w:r w:rsidRPr="008A32BF">
        <w:rPr>
          <w:noProof/>
          <w:sz w:val="24"/>
        </w:rPr>
        <w:t xml:space="preserve"> </w:t>
      </w:r>
      <w:r w:rsidRPr="008A32BF">
        <w:rPr>
          <w:sz w:val="24"/>
        </w:rPr>
        <w:t>– Фоновые концентрации загрязняющих веществ</w:t>
      </w: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0"/>
        <w:gridCol w:w="1107"/>
        <w:gridCol w:w="1827"/>
        <w:gridCol w:w="1811"/>
        <w:gridCol w:w="1801"/>
      </w:tblGrid>
      <w:tr w:rsidR="003533E6" w:rsidRPr="008A32BF" w:rsidTr="008A16A0">
        <w:trPr>
          <w:trHeight w:val="229"/>
          <w:tblHeader/>
        </w:trPr>
        <w:tc>
          <w:tcPr>
            <w:tcW w:w="3630" w:type="dxa"/>
            <w:vMerge w:val="restart"/>
            <w:tcBorders>
              <w:right w:val="single" w:sz="4" w:space="0" w:color="000000"/>
            </w:tcBorders>
            <w:vAlign w:val="center"/>
          </w:tcPr>
          <w:p w:rsidR="003533E6" w:rsidRPr="008A32BF" w:rsidRDefault="003533E6" w:rsidP="003533E6">
            <w:pPr>
              <w:keepNext/>
              <w:widowControl/>
              <w:suppressAutoHyphens/>
              <w:autoSpaceDE/>
              <w:autoSpaceDN/>
              <w:adjustRightInd/>
              <w:spacing w:before="40" w:after="40" w:line="240" w:lineRule="exact"/>
              <w:jc w:val="center"/>
              <w:rPr>
                <w:rFonts w:cs="Arial"/>
                <w:sz w:val="24"/>
                <w:szCs w:val="24"/>
              </w:rPr>
            </w:pPr>
            <w:r w:rsidRPr="008A32BF">
              <w:rPr>
                <w:rFonts w:cs="Arial"/>
                <w:sz w:val="24"/>
                <w:szCs w:val="24"/>
              </w:rPr>
              <w:t>Наименование ингредиента</w:t>
            </w:r>
          </w:p>
        </w:tc>
        <w:tc>
          <w:tcPr>
            <w:tcW w:w="1107" w:type="dxa"/>
            <w:vMerge w:val="restart"/>
            <w:tcBorders>
              <w:right w:val="single" w:sz="4" w:space="0" w:color="000000"/>
            </w:tcBorders>
            <w:vAlign w:val="center"/>
          </w:tcPr>
          <w:p w:rsidR="003533E6" w:rsidRPr="008A32BF" w:rsidRDefault="003533E6" w:rsidP="003533E6">
            <w:pPr>
              <w:keepNext/>
              <w:widowControl/>
              <w:suppressAutoHyphens/>
              <w:autoSpaceDE/>
              <w:autoSpaceDN/>
              <w:adjustRightInd/>
              <w:spacing w:before="40" w:after="40" w:line="240" w:lineRule="exact"/>
              <w:jc w:val="center"/>
              <w:rPr>
                <w:rFonts w:cs="Arial"/>
                <w:sz w:val="24"/>
                <w:szCs w:val="24"/>
              </w:rPr>
            </w:pPr>
            <w:proofErr w:type="spellStart"/>
            <w:r w:rsidRPr="008A32BF">
              <w:rPr>
                <w:rFonts w:cs="Arial"/>
                <w:sz w:val="24"/>
                <w:szCs w:val="24"/>
              </w:rPr>
              <w:t>ПДКс.с</w:t>
            </w:r>
            <w:proofErr w:type="spellEnd"/>
            <w:r w:rsidRPr="008A32BF">
              <w:rPr>
                <w:rFonts w:cs="Arial"/>
                <w:sz w:val="24"/>
                <w:szCs w:val="24"/>
              </w:rPr>
              <w:t>., мг/м</w:t>
            </w:r>
            <w:r w:rsidRPr="008A32BF">
              <w:rPr>
                <w:rFonts w:cs="Arial"/>
                <w:sz w:val="24"/>
                <w:szCs w:val="24"/>
                <w:vertAlign w:val="superscript"/>
              </w:rPr>
              <w:t>3</w:t>
            </w:r>
          </w:p>
        </w:tc>
        <w:tc>
          <w:tcPr>
            <w:tcW w:w="1827" w:type="dxa"/>
            <w:vMerge w:val="restart"/>
            <w:vAlign w:val="center"/>
          </w:tcPr>
          <w:p w:rsidR="003533E6" w:rsidRPr="008A32BF" w:rsidRDefault="003533E6" w:rsidP="003533E6">
            <w:pPr>
              <w:keepNext/>
              <w:widowControl/>
              <w:suppressAutoHyphens/>
              <w:autoSpaceDE/>
              <w:autoSpaceDN/>
              <w:adjustRightInd/>
              <w:spacing w:before="40" w:after="40" w:line="240" w:lineRule="exact"/>
              <w:jc w:val="center"/>
              <w:rPr>
                <w:rFonts w:cs="Arial"/>
                <w:sz w:val="24"/>
                <w:szCs w:val="24"/>
              </w:rPr>
            </w:pPr>
            <w:proofErr w:type="spellStart"/>
            <w:r w:rsidRPr="008A32BF">
              <w:rPr>
                <w:rFonts w:cs="Arial"/>
                <w:sz w:val="24"/>
                <w:szCs w:val="24"/>
              </w:rPr>
              <w:t>ПДКм.р</w:t>
            </w:r>
            <w:proofErr w:type="spellEnd"/>
            <w:r w:rsidRPr="008A32BF">
              <w:rPr>
                <w:rFonts w:cs="Arial"/>
                <w:sz w:val="24"/>
                <w:szCs w:val="24"/>
              </w:rPr>
              <w:t>., мг/м</w:t>
            </w:r>
            <w:r w:rsidRPr="008A32BF">
              <w:rPr>
                <w:rFonts w:cs="Arial"/>
                <w:sz w:val="24"/>
                <w:szCs w:val="24"/>
                <w:vertAlign w:val="superscript"/>
              </w:rPr>
              <w:t>3</w:t>
            </w:r>
          </w:p>
        </w:tc>
        <w:tc>
          <w:tcPr>
            <w:tcW w:w="3612" w:type="dxa"/>
            <w:gridSpan w:val="2"/>
            <w:vAlign w:val="center"/>
          </w:tcPr>
          <w:p w:rsidR="003533E6" w:rsidRPr="008A32BF" w:rsidRDefault="003533E6" w:rsidP="003533E6">
            <w:pPr>
              <w:keepNext/>
              <w:widowControl/>
              <w:suppressAutoHyphens/>
              <w:autoSpaceDE/>
              <w:autoSpaceDN/>
              <w:adjustRightInd/>
              <w:spacing w:before="40" w:after="40" w:line="240" w:lineRule="exact"/>
              <w:jc w:val="center"/>
              <w:rPr>
                <w:rFonts w:cs="Arial"/>
                <w:sz w:val="24"/>
                <w:szCs w:val="24"/>
              </w:rPr>
            </w:pPr>
            <w:r w:rsidRPr="008A32BF">
              <w:rPr>
                <w:rFonts w:cs="Arial"/>
                <w:sz w:val="24"/>
                <w:szCs w:val="24"/>
              </w:rPr>
              <w:t>Значение фоновой концентрации</w:t>
            </w:r>
          </w:p>
        </w:tc>
      </w:tr>
      <w:tr w:rsidR="003533E6" w:rsidRPr="008A32BF" w:rsidTr="008A16A0">
        <w:tc>
          <w:tcPr>
            <w:tcW w:w="3630" w:type="dxa"/>
            <w:vMerge/>
            <w:tcBorders>
              <w:right w:val="single" w:sz="4" w:space="0" w:color="000000"/>
            </w:tcBorders>
          </w:tcPr>
          <w:p w:rsidR="003533E6" w:rsidRPr="008A32BF" w:rsidRDefault="003533E6" w:rsidP="003533E6">
            <w:pPr>
              <w:keepNext/>
              <w:widowControl/>
              <w:suppressAutoHyphens/>
              <w:autoSpaceDE/>
              <w:autoSpaceDN/>
              <w:adjustRightInd/>
              <w:spacing w:before="40" w:after="40" w:line="240" w:lineRule="exact"/>
              <w:jc w:val="center"/>
              <w:rPr>
                <w:rFonts w:cs="Arial"/>
                <w:sz w:val="24"/>
                <w:szCs w:val="24"/>
              </w:rPr>
            </w:pPr>
          </w:p>
        </w:tc>
        <w:tc>
          <w:tcPr>
            <w:tcW w:w="1107" w:type="dxa"/>
            <w:vMerge/>
            <w:tcBorders>
              <w:right w:val="single" w:sz="4" w:space="0" w:color="000000"/>
            </w:tcBorders>
          </w:tcPr>
          <w:p w:rsidR="003533E6" w:rsidRPr="008A32BF" w:rsidRDefault="003533E6" w:rsidP="003533E6">
            <w:pPr>
              <w:keepNext/>
              <w:widowControl/>
              <w:suppressAutoHyphens/>
              <w:autoSpaceDE/>
              <w:autoSpaceDN/>
              <w:adjustRightInd/>
              <w:spacing w:before="40" w:after="40" w:line="240" w:lineRule="exact"/>
              <w:rPr>
                <w:rFonts w:cs="Arial"/>
                <w:sz w:val="24"/>
                <w:szCs w:val="24"/>
              </w:rPr>
            </w:pPr>
          </w:p>
        </w:tc>
        <w:tc>
          <w:tcPr>
            <w:tcW w:w="1827" w:type="dxa"/>
            <w:vMerge/>
          </w:tcPr>
          <w:p w:rsidR="003533E6" w:rsidRPr="008A32BF" w:rsidRDefault="003533E6" w:rsidP="003533E6">
            <w:pPr>
              <w:keepNext/>
              <w:widowControl/>
              <w:suppressAutoHyphens/>
              <w:autoSpaceDE/>
              <w:autoSpaceDN/>
              <w:adjustRightInd/>
              <w:spacing w:before="40" w:after="40" w:line="240" w:lineRule="exact"/>
              <w:jc w:val="center"/>
              <w:rPr>
                <w:rFonts w:cs="Arial"/>
                <w:sz w:val="24"/>
                <w:szCs w:val="24"/>
              </w:rPr>
            </w:pPr>
          </w:p>
        </w:tc>
        <w:tc>
          <w:tcPr>
            <w:tcW w:w="1811" w:type="dxa"/>
          </w:tcPr>
          <w:p w:rsidR="003533E6" w:rsidRPr="008A32BF" w:rsidRDefault="003533E6" w:rsidP="003533E6">
            <w:pPr>
              <w:keepNext/>
              <w:widowControl/>
              <w:suppressAutoHyphens/>
              <w:autoSpaceDE/>
              <w:autoSpaceDN/>
              <w:adjustRightInd/>
              <w:spacing w:before="40" w:after="40" w:line="240" w:lineRule="exact"/>
              <w:jc w:val="center"/>
              <w:rPr>
                <w:rFonts w:cs="Arial"/>
                <w:sz w:val="24"/>
                <w:szCs w:val="24"/>
              </w:rPr>
            </w:pPr>
            <w:r w:rsidRPr="008A32BF">
              <w:rPr>
                <w:rFonts w:cs="Arial"/>
                <w:sz w:val="24"/>
                <w:szCs w:val="24"/>
              </w:rPr>
              <w:t>мг/м</w:t>
            </w:r>
            <w:r w:rsidRPr="008A32BF">
              <w:rPr>
                <w:rFonts w:cs="Arial"/>
                <w:sz w:val="24"/>
                <w:szCs w:val="24"/>
                <w:vertAlign w:val="superscript"/>
              </w:rPr>
              <w:t>3</w:t>
            </w:r>
          </w:p>
        </w:tc>
        <w:tc>
          <w:tcPr>
            <w:tcW w:w="1801" w:type="dxa"/>
          </w:tcPr>
          <w:p w:rsidR="003533E6" w:rsidRPr="008A32BF" w:rsidRDefault="003533E6" w:rsidP="003533E6">
            <w:pPr>
              <w:keepNext/>
              <w:widowControl/>
              <w:suppressAutoHyphens/>
              <w:autoSpaceDE/>
              <w:autoSpaceDN/>
              <w:adjustRightInd/>
              <w:spacing w:before="40" w:after="40" w:line="240" w:lineRule="exact"/>
              <w:jc w:val="center"/>
              <w:rPr>
                <w:rFonts w:cs="Arial"/>
                <w:sz w:val="24"/>
                <w:szCs w:val="24"/>
              </w:rPr>
            </w:pPr>
            <w:r w:rsidRPr="008A32BF">
              <w:rPr>
                <w:rFonts w:cs="Arial"/>
                <w:sz w:val="24"/>
                <w:szCs w:val="24"/>
              </w:rPr>
              <w:t xml:space="preserve">Доли ПДК </w:t>
            </w:r>
            <w:proofErr w:type="spellStart"/>
            <w:r w:rsidRPr="008A32BF">
              <w:rPr>
                <w:rFonts w:cs="Arial"/>
                <w:sz w:val="24"/>
                <w:szCs w:val="24"/>
              </w:rPr>
              <w:t>м.р</w:t>
            </w:r>
            <w:proofErr w:type="spellEnd"/>
            <w:r w:rsidRPr="008A32BF">
              <w:rPr>
                <w:rFonts w:cs="Arial"/>
                <w:sz w:val="24"/>
                <w:szCs w:val="24"/>
              </w:rPr>
              <w:t>.</w:t>
            </w:r>
          </w:p>
        </w:tc>
      </w:tr>
      <w:tr w:rsidR="003533E6" w:rsidRPr="008A32BF" w:rsidTr="008A16A0">
        <w:tc>
          <w:tcPr>
            <w:tcW w:w="3630" w:type="dxa"/>
            <w:tcBorders>
              <w:right w:val="single" w:sz="4" w:space="0" w:color="000000"/>
            </w:tcBorders>
          </w:tcPr>
          <w:p w:rsidR="003533E6" w:rsidRPr="008A32BF" w:rsidRDefault="003533E6" w:rsidP="003533E6">
            <w:pPr>
              <w:widowControl/>
              <w:suppressAutoHyphens/>
              <w:autoSpaceDE/>
              <w:autoSpaceDN/>
              <w:adjustRightInd/>
              <w:spacing w:before="40" w:after="40" w:line="240" w:lineRule="exact"/>
              <w:rPr>
                <w:rFonts w:cs="Arial"/>
                <w:sz w:val="24"/>
                <w:szCs w:val="24"/>
              </w:rPr>
            </w:pPr>
            <w:r w:rsidRPr="008A32BF">
              <w:rPr>
                <w:rFonts w:cs="Arial"/>
                <w:sz w:val="24"/>
                <w:szCs w:val="24"/>
              </w:rPr>
              <w:t>Взвешенные вещества (пыль)</w:t>
            </w:r>
          </w:p>
        </w:tc>
        <w:tc>
          <w:tcPr>
            <w:tcW w:w="1107" w:type="dxa"/>
            <w:tcBorders>
              <w:right w:val="single" w:sz="4" w:space="0" w:color="000000"/>
            </w:tcBorders>
          </w:tcPr>
          <w:p w:rsidR="003533E6" w:rsidRPr="008A32BF" w:rsidRDefault="003533E6" w:rsidP="003533E6">
            <w:pPr>
              <w:widowControl/>
              <w:suppressAutoHyphens/>
              <w:autoSpaceDE/>
              <w:autoSpaceDN/>
              <w:adjustRightInd/>
              <w:spacing w:before="40" w:after="40" w:line="240" w:lineRule="exact"/>
              <w:jc w:val="center"/>
              <w:rPr>
                <w:rFonts w:cs="Arial"/>
                <w:sz w:val="24"/>
                <w:szCs w:val="24"/>
              </w:rPr>
            </w:pPr>
            <w:r w:rsidRPr="008A32BF">
              <w:rPr>
                <w:rFonts w:cs="Arial"/>
                <w:sz w:val="24"/>
                <w:szCs w:val="24"/>
              </w:rPr>
              <w:t>0,15</w:t>
            </w:r>
          </w:p>
        </w:tc>
        <w:tc>
          <w:tcPr>
            <w:tcW w:w="1827" w:type="dxa"/>
          </w:tcPr>
          <w:p w:rsidR="003533E6" w:rsidRPr="008A32BF" w:rsidRDefault="003533E6" w:rsidP="003533E6">
            <w:pPr>
              <w:widowControl/>
              <w:suppressAutoHyphens/>
              <w:autoSpaceDE/>
              <w:autoSpaceDN/>
              <w:adjustRightInd/>
              <w:spacing w:before="40" w:after="40" w:line="240" w:lineRule="exact"/>
              <w:jc w:val="center"/>
              <w:rPr>
                <w:rFonts w:cs="Arial"/>
                <w:sz w:val="24"/>
                <w:szCs w:val="24"/>
              </w:rPr>
            </w:pPr>
            <w:r w:rsidRPr="008A32BF">
              <w:rPr>
                <w:rFonts w:cs="Arial"/>
                <w:sz w:val="24"/>
                <w:szCs w:val="24"/>
              </w:rPr>
              <w:t>0,5</w:t>
            </w:r>
          </w:p>
        </w:tc>
        <w:tc>
          <w:tcPr>
            <w:tcW w:w="1811" w:type="dxa"/>
          </w:tcPr>
          <w:p w:rsidR="003533E6" w:rsidRPr="008A32BF" w:rsidRDefault="003533E6" w:rsidP="003533E6">
            <w:pPr>
              <w:widowControl/>
              <w:suppressAutoHyphens/>
              <w:autoSpaceDE/>
              <w:autoSpaceDN/>
              <w:adjustRightInd/>
              <w:spacing w:before="40" w:after="40" w:line="240" w:lineRule="exact"/>
              <w:jc w:val="center"/>
              <w:rPr>
                <w:rFonts w:cs="Arial"/>
                <w:sz w:val="24"/>
                <w:szCs w:val="24"/>
              </w:rPr>
            </w:pPr>
            <w:r w:rsidRPr="008A32BF">
              <w:rPr>
                <w:rFonts w:cs="Arial"/>
                <w:sz w:val="24"/>
                <w:szCs w:val="24"/>
              </w:rPr>
              <w:t>0,40</w:t>
            </w:r>
          </w:p>
        </w:tc>
        <w:tc>
          <w:tcPr>
            <w:tcW w:w="1801" w:type="dxa"/>
          </w:tcPr>
          <w:p w:rsidR="003533E6" w:rsidRPr="008A32BF" w:rsidRDefault="003533E6" w:rsidP="003533E6">
            <w:pPr>
              <w:widowControl/>
              <w:suppressAutoHyphens/>
              <w:autoSpaceDE/>
              <w:autoSpaceDN/>
              <w:adjustRightInd/>
              <w:spacing w:before="40" w:after="40" w:line="240" w:lineRule="exact"/>
              <w:jc w:val="center"/>
              <w:rPr>
                <w:rFonts w:cs="Arial"/>
                <w:sz w:val="24"/>
                <w:szCs w:val="24"/>
              </w:rPr>
            </w:pPr>
            <w:r w:rsidRPr="008A32BF">
              <w:rPr>
                <w:rFonts w:cs="Arial"/>
                <w:sz w:val="24"/>
                <w:szCs w:val="24"/>
              </w:rPr>
              <w:t>0,8</w:t>
            </w:r>
          </w:p>
        </w:tc>
      </w:tr>
      <w:tr w:rsidR="003533E6" w:rsidRPr="008A32BF" w:rsidTr="008A16A0">
        <w:tc>
          <w:tcPr>
            <w:tcW w:w="3630" w:type="dxa"/>
            <w:tcBorders>
              <w:right w:val="single" w:sz="4" w:space="0" w:color="000000"/>
            </w:tcBorders>
          </w:tcPr>
          <w:p w:rsidR="003533E6" w:rsidRPr="008A32BF" w:rsidRDefault="003533E6" w:rsidP="003533E6">
            <w:pPr>
              <w:widowControl/>
              <w:suppressAutoHyphens/>
              <w:autoSpaceDE/>
              <w:autoSpaceDN/>
              <w:adjustRightInd/>
              <w:spacing w:before="40" w:after="40" w:line="240" w:lineRule="exact"/>
              <w:rPr>
                <w:rFonts w:cs="Arial"/>
                <w:sz w:val="24"/>
                <w:szCs w:val="24"/>
              </w:rPr>
            </w:pPr>
            <w:r w:rsidRPr="008A32BF">
              <w:rPr>
                <w:rFonts w:cs="Arial"/>
                <w:sz w:val="24"/>
                <w:szCs w:val="24"/>
              </w:rPr>
              <w:t>Диоксид азота</w:t>
            </w:r>
          </w:p>
        </w:tc>
        <w:tc>
          <w:tcPr>
            <w:tcW w:w="1107" w:type="dxa"/>
            <w:tcBorders>
              <w:right w:val="single" w:sz="4" w:space="0" w:color="000000"/>
            </w:tcBorders>
          </w:tcPr>
          <w:p w:rsidR="003533E6" w:rsidRPr="008A32BF" w:rsidRDefault="003533E6" w:rsidP="003533E6">
            <w:pPr>
              <w:widowControl/>
              <w:suppressAutoHyphens/>
              <w:autoSpaceDE/>
              <w:autoSpaceDN/>
              <w:adjustRightInd/>
              <w:spacing w:before="40" w:after="40" w:line="240" w:lineRule="exact"/>
              <w:jc w:val="center"/>
              <w:rPr>
                <w:rFonts w:cs="Arial"/>
                <w:sz w:val="24"/>
                <w:szCs w:val="24"/>
              </w:rPr>
            </w:pPr>
            <w:r w:rsidRPr="008A32BF">
              <w:rPr>
                <w:rFonts w:cs="Arial"/>
                <w:sz w:val="24"/>
                <w:szCs w:val="24"/>
              </w:rPr>
              <w:t>0,04</w:t>
            </w:r>
          </w:p>
        </w:tc>
        <w:tc>
          <w:tcPr>
            <w:tcW w:w="1827" w:type="dxa"/>
          </w:tcPr>
          <w:p w:rsidR="003533E6" w:rsidRPr="008A32BF" w:rsidRDefault="003533E6" w:rsidP="003533E6">
            <w:pPr>
              <w:widowControl/>
              <w:suppressAutoHyphens/>
              <w:autoSpaceDE/>
              <w:autoSpaceDN/>
              <w:adjustRightInd/>
              <w:spacing w:before="40" w:after="40" w:line="240" w:lineRule="exact"/>
              <w:jc w:val="center"/>
              <w:rPr>
                <w:rFonts w:cs="Arial"/>
                <w:sz w:val="24"/>
                <w:szCs w:val="24"/>
              </w:rPr>
            </w:pPr>
            <w:r w:rsidRPr="008A32BF">
              <w:rPr>
                <w:rFonts w:cs="Arial"/>
                <w:sz w:val="24"/>
                <w:szCs w:val="24"/>
              </w:rPr>
              <w:t>0,2</w:t>
            </w:r>
          </w:p>
        </w:tc>
        <w:tc>
          <w:tcPr>
            <w:tcW w:w="1811" w:type="dxa"/>
          </w:tcPr>
          <w:p w:rsidR="003533E6" w:rsidRPr="008A32BF" w:rsidRDefault="003533E6" w:rsidP="003533E6">
            <w:pPr>
              <w:widowControl/>
              <w:suppressAutoHyphens/>
              <w:autoSpaceDE/>
              <w:autoSpaceDN/>
              <w:adjustRightInd/>
              <w:spacing w:before="40" w:after="40" w:line="240" w:lineRule="exact"/>
              <w:jc w:val="center"/>
              <w:rPr>
                <w:rFonts w:cs="Arial"/>
                <w:sz w:val="24"/>
                <w:szCs w:val="24"/>
              </w:rPr>
            </w:pPr>
            <w:r w:rsidRPr="008A32BF">
              <w:rPr>
                <w:rFonts w:cs="Arial"/>
                <w:sz w:val="24"/>
                <w:szCs w:val="24"/>
              </w:rPr>
              <w:t>0,051</w:t>
            </w:r>
          </w:p>
        </w:tc>
        <w:tc>
          <w:tcPr>
            <w:tcW w:w="1801" w:type="dxa"/>
          </w:tcPr>
          <w:p w:rsidR="003533E6" w:rsidRPr="008A32BF" w:rsidRDefault="003533E6" w:rsidP="003533E6">
            <w:pPr>
              <w:widowControl/>
              <w:suppressAutoHyphens/>
              <w:autoSpaceDE/>
              <w:autoSpaceDN/>
              <w:adjustRightInd/>
              <w:spacing w:before="40" w:after="40" w:line="240" w:lineRule="exact"/>
              <w:jc w:val="center"/>
              <w:rPr>
                <w:rFonts w:cs="Arial"/>
                <w:sz w:val="24"/>
                <w:szCs w:val="24"/>
              </w:rPr>
            </w:pPr>
            <w:r w:rsidRPr="008A32BF">
              <w:rPr>
                <w:rFonts w:cs="Arial"/>
                <w:sz w:val="24"/>
                <w:szCs w:val="24"/>
              </w:rPr>
              <w:t>0,26</w:t>
            </w:r>
          </w:p>
        </w:tc>
      </w:tr>
      <w:tr w:rsidR="003533E6" w:rsidRPr="008A32BF" w:rsidTr="008A16A0">
        <w:tc>
          <w:tcPr>
            <w:tcW w:w="3630" w:type="dxa"/>
            <w:tcBorders>
              <w:right w:val="single" w:sz="4" w:space="0" w:color="000000"/>
            </w:tcBorders>
          </w:tcPr>
          <w:p w:rsidR="003533E6" w:rsidRPr="008A32BF" w:rsidRDefault="003533E6" w:rsidP="003533E6">
            <w:pPr>
              <w:widowControl/>
              <w:suppressAutoHyphens/>
              <w:autoSpaceDE/>
              <w:autoSpaceDN/>
              <w:adjustRightInd/>
              <w:spacing w:before="40" w:after="40" w:line="240" w:lineRule="exact"/>
              <w:rPr>
                <w:rFonts w:cs="Arial"/>
                <w:sz w:val="24"/>
                <w:szCs w:val="24"/>
              </w:rPr>
            </w:pPr>
            <w:r w:rsidRPr="008A32BF">
              <w:rPr>
                <w:rFonts w:cs="Arial"/>
                <w:sz w:val="24"/>
                <w:szCs w:val="24"/>
              </w:rPr>
              <w:t>Диоксид серы</w:t>
            </w:r>
          </w:p>
        </w:tc>
        <w:tc>
          <w:tcPr>
            <w:tcW w:w="1107" w:type="dxa"/>
            <w:tcBorders>
              <w:right w:val="single" w:sz="4" w:space="0" w:color="000000"/>
            </w:tcBorders>
          </w:tcPr>
          <w:p w:rsidR="003533E6" w:rsidRPr="008A32BF" w:rsidRDefault="003533E6" w:rsidP="003533E6">
            <w:pPr>
              <w:widowControl/>
              <w:suppressAutoHyphens/>
              <w:autoSpaceDE/>
              <w:autoSpaceDN/>
              <w:adjustRightInd/>
              <w:spacing w:before="40" w:after="40" w:line="240" w:lineRule="exact"/>
              <w:jc w:val="center"/>
              <w:rPr>
                <w:rFonts w:cs="Arial"/>
                <w:sz w:val="24"/>
                <w:szCs w:val="24"/>
              </w:rPr>
            </w:pPr>
            <w:r w:rsidRPr="008A32BF">
              <w:rPr>
                <w:rFonts w:cs="Arial"/>
                <w:sz w:val="24"/>
                <w:szCs w:val="24"/>
              </w:rPr>
              <w:t>0,05</w:t>
            </w:r>
          </w:p>
        </w:tc>
        <w:tc>
          <w:tcPr>
            <w:tcW w:w="1827" w:type="dxa"/>
          </w:tcPr>
          <w:p w:rsidR="003533E6" w:rsidRPr="008A32BF" w:rsidRDefault="003533E6" w:rsidP="003533E6">
            <w:pPr>
              <w:widowControl/>
              <w:suppressAutoHyphens/>
              <w:autoSpaceDE/>
              <w:autoSpaceDN/>
              <w:adjustRightInd/>
              <w:spacing w:before="40" w:after="40" w:line="240" w:lineRule="exact"/>
              <w:jc w:val="center"/>
              <w:rPr>
                <w:rFonts w:cs="Arial"/>
                <w:sz w:val="24"/>
                <w:szCs w:val="24"/>
              </w:rPr>
            </w:pPr>
            <w:r w:rsidRPr="008A32BF">
              <w:rPr>
                <w:rFonts w:cs="Arial"/>
                <w:sz w:val="24"/>
                <w:szCs w:val="24"/>
              </w:rPr>
              <w:t>0,5</w:t>
            </w:r>
          </w:p>
        </w:tc>
        <w:tc>
          <w:tcPr>
            <w:tcW w:w="1811" w:type="dxa"/>
          </w:tcPr>
          <w:p w:rsidR="003533E6" w:rsidRPr="008A32BF" w:rsidRDefault="003533E6" w:rsidP="003533E6">
            <w:pPr>
              <w:widowControl/>
              <w:suppressAutoHyphens/>
              <w:autoSpaceDE/>
              <w:autoSpaceDN/>
              <w:adjustRightInd/>
              <w:spacing w:before="40" w:after="40" w:line="240" w:lineRule="exact"/>
              <w:jc w:val="center"/>
              <w:rPr>
                <w:rFonts w:cs="Arial"/>
                <w:sz w:val="24"/>
                <w:szCs w:val="24"/>
              </w:rPr>
            </w:pPr>
            <w:r w:rsidRPr="008A32BF">
              <w:rPr>
                <w:rFonts w:cs="Arial"/>
                <w:sz w:val="24"/>
                <w:szCs w:val="24"/>
              </w:rPr>
              <w:t>0,034</w:t>
            </w:r>
          </w:p>
        </w:tc>
        <w:tc>
          <w:tcPr>
            <w:tcW w:w="1801" w:type="dxa"/>
          </w:tcPr>
          <w:p w:rsidR="003533E6" w:rsidRPr="008A32BF" w:rsidRDefault="003533E6" w:rsidP="003533E6">
            <w:pPr>
              <w:widowControl/>
              <w:suppressAutoHyphens/>
              <w:autoSpaceDE/>
              <w:autoSpaceDN/>
              <w:adjustRightInd/>
              <w:spacing w:before="40" w:after="40" w:line="240" w:lineRule="exact"/>
              <w:jc w:val="center"/>
              <w:rPr>
                <w:rFonts w:cs="Arial"/>
                <w:sz w:val="24"/>
                <w:szCs w:val="24"/>
              </w:rPr>
            </w:pPr>
            <w:r w:rsidRPr="008A32BF">
              <w:rPr>
                <w:rFonts w:cs="Arial"/>
                <w:sz w:val="24"/>
                <w:szCs w:val="24"/>
              </w:rPr>
              <w:t>0,068</w:t>
            </w:r>
          </w:p>
        </w:tc>
      </w:tr>
      <w:tr w:rsidR="003533E6" w:rsidRPr="008A32BF" w:rsidTr="008A16A0">
        <w:tc>
          <w:tcPr>
            <w:tcW w:w="3630" w:type="dxa"/>
            <w:tcBorders>
              <w:right w:val="single" w:sz="4" w:space="0" w:color="000000"/>
            </w:tcBorders>
          </w:tcPr>
          <w:p w:rsidR="003533E6" w:rsidRPr="008A32BF" w:rsidRDefault="003533E6" w:rsidP="003533E6">
            <w:pPr>
              <w:widowControl/>
              <w:suppressAutoHyphens/>
              <w:autoSpaceDE/>
              <w:autoSpaceDN/>
              <w:adjustRightInd/>
              <w:spacing w:before="40" w:after="40" w:line="240" w:lineRule="exact"/>
              <w:rPr>
                <w:rFonts w:cs="Arial"/>
                <w:sz w:val="24"/>
                <w:szCs w:val="24"/>
              </w:rPr>
            </w:pPr>
            <w:r w:rsidRPr="008A32BF">
              <w:rPr>
                <w:rFonts w:cs="Arial"/>
                <w:sz w:val="24"/>
                <w:szCs w:val="24"/>
              </w:rPr>
              <w:t>Оксид углерода</w:t>
            </w:r>
          </w:p>
        </w:tc>
        <w:tc>
          <w:tcPr>
            <w:tcW w:w="1107" w:type="dxa"/>
            <w:tcBorders>
              <w:right w:val="single" w:sz="4" w:space="0" w:color="auto"/>
            </w:tcBorders>
          </w:tcPr>
          <w:p w:rsidR="003533E6" w:rsidRPr="008A32BF" w:rsidRDefault="003533E6" w:rsidP="003533E6">
            <w:pPr>
              <w:widowControl/>
              <w:suppressAutoHyphens/>
              <w:autoSpaceDE/>
              <w:autoSpaceDN/>
              <w:adjustRightInd/>
              <w:spacing w:before="40" w:after="40" w:line="240" w:lineRule="exact"/>
              <w:jc w:val="center"/>
              <w:rPr>
                <w:rFonts w:cs="Arial"/>
                <w:sz w:val="24"/>
                <w:szCs w:val="24"/>
              </w:rPr>
            </w:pPr>
            <w:r w:rsidRPr="008A32BF">
              <w:rPr>
                <w:rFonts w:cs="Arial"/>
                <w:sz w:val="24"/>
                <w:szCs w:val="24"/>
              </w:rPr>
              <w:t>3</w:t>
            </w:r>
          </w:p>
        </w:tc>
        <w:tc>
          <w:tcPr>
            <w:tcW w:w="1827" w:type="dxa"/>
            <w:tcBorders>
              <w:left w:val="single" w:sz="4" w:space="0" w:color="auto"/>
            </w:tcBorders>
          </w:tcPr>
          <w:p w:rsidR="003533E6" w:rsidRPr="008A32BF" w:rsidRDefault="003533E6" w:rsidP="003533E6">
            <w:pPr>
              <w:widowControl/>
              <w:suppressAutoHyphens/>
              <w:autoSpaceDE/>
              <w:autoSpaceDN/>
              <w:adjustRightInd/>
              <w:spacing w:before="40" w:after="40" w:line="240" w:lineRule="exact"/>
              <w:jc w:val="center"/>
              <w:rPr>
                <w:rFonts w:cs="Arial"/>
                <w:sz w:val="24"/>
                <w:szCs w:val="24"/>
              </w:rPr>
            </w:pPr>
            <w:r w:rsidRPr="008A32BF">
              <w:rPr>
                <w:rFonts w:cs="Arial"/>
                <w:sz w:val="24"/>
                <w:szCs w:val="24"/>
              </w:rPr>
              <w:t>5</w:t>
            </w:r>
          </w:p>
        </w:tc>
        <w:tc>
          <w:tcPr>
            <w:tcW w:w="1811" w:type="dxa"/>
          </w:tcPr>
          <w:p w:rsidR="003533E6" w:rsidRPr="008A32BF" w:rsidRDefault="003533E6" w:rsidP="003533E6">
            <w:pPr>
              <w:widowControl/>
              <w:suppressAutoHyphens/>
              <w:autoSpaceDE/>
              <w:autoSpaceDN/>
              <w:adjustRightInd/>
              <w:spacing w:before="40" w:after="40" w:line="240" w:lineRule="exact"/>
              <w:jc w:val="center"/>
              <w:rPr>
                <w:rFonts w:cs="Arial"/>
                <w:sz w:val="24"/>
                <w:szCs w:val="24"/>
              </w:rPr>
            </w:pPr>
            <w:r w:rsidRPr="008A32BF">
              <w:rPr>
                <w:rFonts w:cs="Arial"/>
                <w:sz w:val="24"/>
                <w:szCs w:val="24"/>
              </w:rPr>
              <w:t>2,3</w:t>
            </w:r>
          </w:p>
        </w:tc>
        <w:tc>
          <w:tcPr>
            <w:tcW w:w="1801" w:type="dxa"/>
          </w:tcPr>
          <w:p w:rsidR="003533E6" w:rsidRPr="008A32BF" w:rsidRDefault="003533E6" w:rsidP="003533E6">
            <w:pPr>
              <w:widowControl/>
              <w:suppressAutoHyphens/>
              <w:autoSpaceDE/>
              <w:autoSpaceDN/>
              <w:adjustRightInd/>
              <w:spacing w:before="40" w:after="40" w:line="240" w:lineRule="exact"/>
              <w:jc w:val="center"/>
              <w:rPr>
                <w:rFonts w:cs="Arial"/>
                <w:sz w:val="24"/>
                <w:szCs w:val="24"/>
              </w:rPr>
            </w:pPr>
            <w:r w:rsidRPr="008A32BF">
              <w:rPr>
                <w:rFonts w:cs="Arial"/>
                <w:sz w:val="24"/>
                <w:szCs w:val="24"/>
              </w:rPr>
              <w:t>0,46</w:t>
            </w:r>
          </w:p>
        </w:tc>
      </w:tr>
    </w:tbl>
    <w:p w:rsidR="003533E6" w:rsidRPr="008A32BF" w:rsidRDefault="003533E6" w:rsidP="003533E6">
      <w:pPr>
        <w:widowControl/>
        <w:autoSpaceDE/>
        <w:autoSpaceDN/>
        <w:adjustRightInd/>
        <w:spacing w:before="240" w:line="360" w:lineRule="auto"/>
        <w:ind w:firstLine="851"/>
        <w:jc w:val="both"/>
        <w:rPr>
          <w:rFonts w:eastAsiaTheme="minorHAnsi"/>
          <w:sz w:val="24"/>
          <w:szCs w:val="24"/>
          <w:lang w:eastAsia="en-US"/>
        </w:rPr>
      </w:pPr>
      <w:r w:rsidRPr="008A32BF">
        <w:rPr>
          <w:rFonts w:eastAsiaTheme="minorHAnsi"/>
          <w:sz w:val="24"/>
          <w:szCs w:val="24"/>
          <w:lang w:eastAsia="en-US"/>
        </w:rPr>
        <w:t>Фоновые концентрации загрязняющих веществ в атмосферном воздухе не превышают предельно допустимых концентраций, установленных требованиями ГН 2.1.6.3492-17 и его изменениями</w:t>
      </w:r>
    </w:p>
    <w:p w:rsidR="00FE2FD0" w:rsidRPr="008A32BF" w:rsidRDefault="00FE2FD0" w:rsidP="000B2AB8">
      <w:pPr>
        <w:keepNext/>
        <w:numPr>
          <w:ilvl w:val="2"/>
          <w:numId w:val="4"/>
        </w:numPr>
        <w:suppressAutoHyphens/>
        <w:spacing w:before="60" w:after="60" w:line="360" w:lineRule="auto"/>
        <w:contextualSpacing/>
        <w:outlineLvl w:val="2"/>
        <w:rPr>
          <w:b/>
          <w:sz w:val="24"/>
          <w:szCs w:val="24"/>
        </w:rPr>
      </w:pPr>
      <w:bookmarkStart w:id="42" w:name="_Toc51683981"/>
      <w:r w:rsidRPr="008A32BF">
        <w:rPr>
          <w:b/>
          <w:sz w:val="24"/>
          <w:szCs w:val="24"/>
        </w:rPr>
        <w:t>Прогнозируемое воздействие на атмосферный воздух</w:t>
      </w:r>
      <w:bookmarkEnd w:id="42"/>
    </w:p>
    <w:p w:rsidR="00FE2FD0" w:rsidRPr="008A32BF" w:rsidRDefault="00FE2FD0" w:rsidP="000B2AB8">
      <w:pPr>
        <w:pStyle w:val="SIBf1"/>
      </w:pPr>
      <w:r w:rsidRPr="008A32BF">
        <w:t>Воздействие проектируемого объекта на атмосферный воздух будет связано:</w:t>
      </w:r>
    </w:p>
    <w:p w:rsidR="00FE2FD0" w:rsidRPr="008A32BF" w:rsidRDefault="00FE2FD0" w:rsidP="000B2AB8">
      <w:pPr>
        <w:pStyle w:val="SIB3"/>
      </w:pPr>
      <w:r w:rsidRPr="008A32BF">
        <w:t>с выбросами пыли и газов при работе транспортной техники;</w:t>
      </w:r>
    </w:p>
    <w:p w:rsidR="00FE2FD0" w:rsidRPr="008A32BF" w:rsidRDefault="00FE2FD0" w:rsidP="000B2AB8">
      <w:pPr>
        <w:pStyle w:val="SIB3"/>
      </w:pPr>
      <w:r w:rsidRPr="008A32BF">
        <w:t xml:space="preserve">с шумовым фактором при работе автотранспорта и технологического оборудования, работе </w:t>
      </w:r>
      <w:r w:rsidR="002E79F0" w:rsidRPr="008A32BF">
        <w:t>оборудованья</w:t>
      </w:r>
      <w:r w:rsidRPr="008A32BF">
        <w:t>.</w:t>
      </w:r>
    </w:p>
    <w:p w:rsidR="00FE2FD0" w:rsidRPr="008A32BF" w:rsidRDefault="00FE2FD0" w:rsidP="000B2AB8">
      <w:pPr>
        <w:pStyle w:val="SIBf1"/>
      </w:pPr>
      <w:r w:rsidRPr="008A32BF">
        <w:t>Мероприятия по охране атмосферного воздуха</w:t>
      </w:r>
      <w:r w:rsidR="007F2A6E" w:rsidRPr="008A32BF">
        <w:t>.</w:t>
      </w:r>
      <w:r w:rsidRPr="008A32BF">
        <w:t xml:space="preserve"> Для уменьшения выделения вредных веществ в атмосферу от источников проектом предусмотрены следующие технологические, конструктивные и организационные мероприятия на основной </w:t>
      </w:r>
      <w:proofErr w:type="spellStart"/>
      <w:r w:rsidRPr="008A32BF">
        <w:t>промплощадке</w:t>
      </w:r>
      <w:proofErr w:type="spellEnd"/>
      <w:r w:rsidRPr="008A32BF">
        <w:t>:</w:t>
      </w:r>
    </w:p>
    <w:p w:rsidR="00FE2FD0" w:rsidRPr="008A32BF" w:rsidRDefault="00FE2FD0" w:rsidP="000B2AB8">
      <w:pPr>
        <w:pStyle w:val="SIB3"/>
      </w:pPr>
      <w:r w:rsidRPr="008A32BF">
        <w:t>все технологическое оборудование, максимально укрыто;</w:t>
      </w:r>
    </w:p>
    <w:p w:rsidR="00FE2FD0" w:rsidRPr="008A32BF" w:rsidRDefault="00FE2FD0" w:rsidP="003B60FB">
      <w:pPr>
        <w:pStyle w:val="SIB3"/>
      </w:pPr>
      <w:r w:rsidRPr="008A32BF">
        <w:t xml:space="preserve">для снижения выбросов пыли в атмосферу предусмотрен полив технологических автомобильных дорог, территории </w:t>
      </w:r>
      <w:proofErr w:type="spellStart"/>
      <w:r w:rsidRPr="008A32BF">
        <w:t>промплощадки</w:t>
      </w:r>
      <w:proofErr w:type="spellEnd"/>
      <w:r w:rsidRPr="008A32BF">
        <w:t xml:space="preserve"> в сухое теплое время года.</w:t>
      </w:r>
    </w:p>
    <w:p w:rsidR="00FE2FD0" w:rsidRPr="008A32BF" w:rsidRDefault="00FE2FD0" w:rsidP="000B2AB8">
      <w:pPr>
        <w:keepNext/>
        <w:numPr>
          <w:ilvl w:val="1"/>
          <w:numId w:val="4"/>
        </w:numPr>
        <w:suppressAutoHyphens/>
        <w:spacing w:before="120" w:after="120" w:line="360" w:lineRule="auto"/>
        <w:outlineLvl w:val="1"/>
        <w:rPr>
          <w:b/>
          <w:sz w:val="28"/>
          <w:szCs w:val="28"/>
        </w:rPr>
      </w:pPr>
      <w:bookmarkStart w:id="43" w:name="_Toc51683987"/>
      <w:r w:rsidRPr="008A32BF">
        <w:rPr>
          <w:b/>
          <w:sz w:val="28"/>
          <w:szCs w:val="28"/>
        </w:rPr>
        <w:t>Социально-экономическое состояние территории</w:t>
      </w:r>
      <w:bookmarkEnd w:id="43"/>
    </w:p>
    <w:p w:rsidR="00FE2FD0" w:rsidRPr="008A32BF" w:rsidRDefault="00FE2FD0" w:rsidP="000B2AB8">
      <w:pPr>
        <w:pStyle w:val="30"/>
      </w:pPr>
      <w:bookmarkStart w:id="44" w:name="_Toc51683988"/>
      <w:bookmarkStart w:id="45" w:name="_Toc75190097"/>
      <w:r w:rsidRPr="008A32BF">
        <w:t>Существующие социально-экономические условия территории</w:t>
      </w:r>
      <w:bookmarkEnd w:id="44"/>
      <w:bookmarkEnd w:id="45"/>
    </w:p>
    <w:p w:rsidR="009D6C87" w:rsidRPr="008A32BF" w:rsidRDefault="009D6C87" w:rsidP="009D6C87">
      <w:pPr>
        <w:pStyle w:val="SIBf1"/>
      </w:pPr>
      <w:r w:rsidRPr="008A32BF">
        <w:t>Район отнесён к местностям, приравненным к районам Крайнего Севера. Плотность</w:t>
      </w:r>
      <w:r w:rsidR="00DA3F02" w:rsidRPr="008A32BF">
        <w:t xml:space="preserve"> </w:t>
      </w:r>
      <w:r w:rsidRPr="008A32BF">
        <w:t>населения составляет 0,4 человека на 1 квадратный километр.</w:t>
      </w:r>
    </w:p>
    <w:p w:rsidR="009D6C87" w:rsidRPr="008A32BF" w:rsidRDefault="009D6C87" w:rsidP="009D6C87">
      <w:pPr>
        <w:pStyle w:val="SIBf1"/>
      </w:pPr>
      <w:r w:rsidRPr="008A32BF">
        <w:t>Население. По состоянию на 01.01.18 г. (по данным Территориального органа</w:t>
      </w:r>
      <w:r w:rsidR="00DA3F02" w:rsidRPr="008A32BF">
        <w:t xml:space="preserve"> </w:t>
      </w:r>
      <w:r w:rsidRPr="008A32BF">
        <w:t>Федеральной службы государственной статистики по Хабаровскому краю) постоянное население</w:t>
      </w:r>
      <w:r w:rsidR="00DA3F02" w:rsidRPr="008A32BF">
        <w:t xml:space="preserve"> </w:t>
      </w:r>
      <w:r w:rsidRPr="008A32BF">
        <w:t>рабочего поселка Чегдомын составляло 11 960 чел.</w:t>
      </w:r>
    </w:p>
    <w:p w:rsidR="009D6C87" w:rsidRPr="008A32BF" w:rsidRDefault="009D6C87" w:rsidP="009D6C87">
      <w:pPr>
        <w:pStyle w:val="SIBf1"/>
      </w:pPr>
      <w:r w:rsidRPr="008A32BF">
        <w:lastRenderedPageBreak/>
        <w:t xml:space="preserve">Демография. Демографическая ситуация на территории </w:t>
      </w:r>
      <w:proofErr w:type="spellStart"/>
      <w:r w:rsidRPr="008A32BF">
        <w:t>Верхнебуреинского</w:t>
      </w:r>
      <w:proofErr w:type="spellEnd"/>
      <w:r w:rsidRPr="008A32BF">
        <w:t xml:space="preserve"> района</w:t>
      </w:r>
      <w:r w:rsidR="00DA3F02" w:rsidRPr="008A32BF">
        <w:t xml:space="preserve"> </w:t>
      </w:r>
      <w:r w:rsidRPr="008A32BF">
        <w:t>сложная и характеризуется снижением численности населения в большей степени по причине</w:t>
      </w:r>
      <w:r w:rsidR="00DA3F02" w:rsidRPr="008A32BF">
        <w:t xml:space="preserve"> </w:t>
      </w:r>
      <w:r w:rsidRPr="008A32BF">
        <w:t>миграционной убыли, ежегодно в среднем на 500-400 человек.</w:t>
      </w:r>
    </w:p>
    <w:p w:rsidR="009D6C87" w:rsidRPr="008A32BF" w:rsidRDefault="009D6C87" w:rsidP="009D6C87">
      <w:pPr>
        <w:pStyle w:val="SIBf1"/>
      </w:pPr>
      <w:r w:rsidRPr="008A32BF">
        <w:t>Экономически активное население района в среднем за 2016 г. составляло 13,9 тыс. чел.</w:t>
      </w:r>
      <w:r w:rsidR="00DA3F02" w:rsidRPr="008A32BF">
        <w:t xml:space="preserve"> </w:t>
      </w:r>
      <w:r w:rsidRPr="008A32BF">
        <w:t>(55% населения района).</w:t>
      </w:r>
    </w:p>
    <w:p w:rsidR="009D6C87" w:rsidRPr="008A32BF" w:rsidRDefault="009D6C87" w:rsidP="009D6C87">
      <w:pPr>
        <w:pStyle w:val="SIBf1"/>
      </w:pPr>
      <w:r w:rsidRPr="008A32BF">
        <w:t>Официально зарегистрированный уровень безработицы на 01.07.2017 составил 2,8 %</w:t>
      </w:r>
      <w:r w:rsidR="00DA3F02" w:rsidRPr="008A32BF">
        <w:t xml:space="preserve"> </w:t>
      </w:r>
      <w:r w:rsidRPr="008A32BF">
        <w:t>(392 человек).</w:t>
      </w:r>
    </w:p>
    <w:p w:rsidR="009D6C87" w:rsidRPr="008A32BF" w:rsidRDefault="009D6C87" w:rsidP="009D6C87">
      <w:pPr>
        <w:pStyle w:val="SIBf1"/>
      </w:pPr>
      <w:r w:rsidRPr="008A32BF">
        <w:t>Общее число незанятых в трудоспособном возрасте равняется примерно 2,5 тыс.</w:t>
      </w:r>
      <w:r w:rsidR="00DA3F02" w:rsidRPr="008A32BF">
        <w:t xml:space="preserve"> </w:t>
      </w:r>
      <w:r w:rsidRPr="008A32BF">
        <w:t>человек, что составляет около 7% всего населения района.</w:t>
      </w:r>
    </w:p>
    <w:p w:rsidR="009D6C87" w:rsidRPr="008A32BF" w:rsidRDefault="009D6C87" w:rsidP="009D6C87">
      <w:pPr>
        <w:pStyle w:val="SIBf1"/>
      </w:pPr>
      <w:r w:rsidRPr="008A32BF">
        <w:t>Средняя ежемесячная заработная плата в районе за январь-июль 2017 г. составила 50,7</w:t>
      </w:r>
      <w:r w:rsidR="00DA3F02" w:rsidRPr="008A32BF">
        <w:t xml:space="preserve"> </w:t>
      </w:r>
      <w:r w:rsidRPr="008A32BF">
        <w:t>тыс. руб., при этом она значительно варьируется в зависимости от отрасли.</w:t>
      </w:r>
    </w:p>
    <w:p w:rsidR="009D6C87" w:rsidRPr="008A32BF" w:rsidRDefault="009D6C87" w:rsidP="009D6C87">
      <w:pPr>
        <w:pStyle w:val="SIBf1"/>
      </w:pPr>
      <w:r w:rsidRPr="008A32BF">
        <w:t>Наибольшую заработную плату имеют занятые на транспорте (72,2 тыс. руб.). Также</w:t>
      </w:r>
      <w:r w:rsidR="00DA3F02" w:rsidRPr="008A32BF">
        <w:t xml:space="preserve"> </w:t>
      </w:r>
      <w:r w:rsidRPr="008A32BF">
        <w:t>относительно высокие уровни заработной платы установлены в добывающей промышленности</w:t>
      </w:r>
      <w:r w:rsidR="00DA3F02" w:rsidRPr="008A32BF">
        <w:t xml:space="preserve"> </w:t>
      </w:r>
      <w:r w:rsidRPr="008A32BF">
        <w:t>(54,4 тыс. руб.) и в строительстве (46,2 тыс. руб.). Наименьшие уровни заработной платы</w:t>
      </w:r>
      <w:r w:rsidR="00DA3F02" w:rsidRPr="008A32BF">
        <w:t xml:space="preserve"> </w:t>
      </w:r>
      <w:r w:rsidRPr="008A32BF">
        <w:t>установились при предоставлении прочих услуг (24,1 тыс. руб.), а также в сельском и лесном</w:t>
      </w:r>
      <w:r w:rsidR="00DA3F02" w:rsidRPr="008A32BF">
        <w:t xml:space="preserve"> </w:t>
      </w:r>
      <w:r w:rsidRPr="008A32BF">
        <w:t>хозяйстве (24,2 тыс. руб.).</w:t>
      </w:r>
    </w:p>
    <w:p w:rsidR="009D6C87" w:rsidRPr="008A32BF" w:rsidRDefault="009D6C87" w:rsidP="009D6C87">
      <w:pPr>
        <w:pStyle w:val="SIBf1"/>
      </w:pPr>
      <w:r w:rsidRPr="008A32BF">
        <w:t>Национальная структура населения. По данным отчётов администраций городских и</w:t>
      </w:r>
      <w:r w:rsidR="00DA3F02" w:rsidRPr="008A32BF">
        <w:t xml:space="preserve"> </w:t>
      </w:r>
      <w:r w:rsidRPr="008A32BF">
        <w:t>сельских поселений в 2013 году на территории района проживало 746 человек представителей</w:t>
      </w:r>
      <w:r w:rsidR="00DA3F02" w:rsidRPr="008A32BF">
        <w:t xml:space="preserve"> </w:t>
      </w:r>
      <w:r w:rsidRPr="008A32BF">
        <w:t>коренных малочисленных народов Севера и Дальнего Востока (далее КМНС): эвенки (680 чел.),</w:t>
      </w:r>
      <w:r w:rsidR="00DA3F02" w:rsidRPr="008A32BF">
        <w:t xml:space="preserve"> </w:t>
      </w:r>
      <w:r w:rsidRPr="008A32BF">
        <w:t xml:space="preserve">нанайцы (20 чел.), </w:t>
      </w:r>
      <w:proofErr w:type="spellStart"/>
      <w:r w:rsidRPr="008A32BF">
        <w:t>ульчи</w:t>
      </w:r>
      <w:proofErr w:type="spellEnd"/>
      <w:r w:rsidRPr="008A32BF">
        <w:t xml:space="preserve"> (15 чел.), нивхи (11 чел.), удэгейцы (7 чел.) и другие народности. Темп</w:t>
      </w:r>
      <w:r w:rsidR="00DA3F02" w:rsidRPr="008A32BF">
        <w:t xml:space="preserve"> </w:t>
      </w:r>
      <w:r w:rsidRPr="008A32BF">
        <w:t>роста численности КМНС – 103,0 % к уровню 2012 года.</w:t>
      </w:r>
    </w:p>
    <w:p w:rsidR="009D6C87" w:rsidRPr="008A32BF" w:rsidRDefault="009D6C87" w:rsidP="009D6C87">
      <w:pPr>
        <w:pStyle w:val="SIBf1"/>
      </w:pPr>
      <w:r w:rsidRPr="008A32BF">
        <w:t xml:space="preserve">Социальная инфраструктура. В ведении управления образования </w:t>
      </w:r>
      <w:proofErr w:type="spellStart"/>
      <w:r w:rsidRPr="008A32BF">
        <w:t>Верхнебуреинского</w:t>
      </w:r>
      <w:proofErr w:type="spellEnd"/>
      <w:r w:rsidR="00DA3F02" w:rsidRPr="008A32BF">
        <w:t xml:space="preserve"> </w:t>
      </w:r>
      <w:r w:rsidRPr="008A32BF">
        <w:t>муниципального района находятся 19 школ, 19 дошкольных образовательных учреждений, 3</w:t>
      </w:r>
      <w:r w:rsidR="00DA3F02" w:rsidRPr="008A32BF">
        <w:t xml:space="preserve"> </w:t>
      </w:r>
      <w:r w:rsidRPr="008A32BF">
        <w:t>учреждения дополнительного образования, районный информационно-методический центр,</w:t>
      </w:r>
      <w:r w:rsidR="00DA3F02" w:rsidRPr="008A32BF">
        <w:t xml:space="preserve"> </w:t>
      </w:r>
      <w:r w:rsidRPr="008A32BF">
        <w:t>центр диагностики и консультирования.</w:t>
      </w:r>
    </w:p>
    <w:p w:rsidR="009D6C87" w:rsidRPr="008A32BF" w:rsidRDefault="009D6C87" w:rsidP="009D6C87">
      <w:pPr>
        <w:pStyle w:val="SIBf1"/>
      </w:pPr>
      <w:r w:rsidRPr="008A32BF">
        <w:t>Культурно-досуговая деятельность осуществляется за счет библиотек (18 шт.), клубных</w:t>
      </w:r>
      <w:r w:rsidR="00DA3F02" w:rsidRPr="008A32BF">
        <w:t xml:space="preserve"> </w:t>
      </w:r>
      <w:r w:rsidRPr="008A32BF">
        <w:t>учреждений (17 шт.), музеев (2 шт.) и кинотеатра.</w:t>
      </w:r>
    </w:p>
    <w:p w:rsidR="00DA3F02" w:rsidRPr="008A32BF" w:rsidRDefault="00DA3F02" w:rsidP="00DA3F02">
      <w:pPr>
        <w:pStyle w:val="SIBf1"/>
      </w:pPr>
      <w:r w:rsidRPr="008A32BF">
        <w:t xml:space="preserve">Медико-биологические условия и заболеваемость. Здравоохранение </w:t>
      </w:r>
      <w:proofErr w:type="spellStart"/>
      <w:r w:rsidRPr="008A32BF">
        <w:t>Верхнебуреинского</w:t>
      </w:r>
      <w:proofErr w:type="spellEnd"/>
      <w:r w:rsidRPr="008A32BF">
        <w:t xml:space="preserve"> района представлено Краевым Государственным Бюджетным Учреждением Здравоохранения «</w:t>
      </w:r>
      <w:proofErr w:type="spellStart"/>
      <w:r w:rsidRPr="008A32BF">
        <w:t>Верхнебуреинский</w:t>
      </w:r>
      <w:proofErr w:type="spellEnd"/>
      <w:r w:rsidRPr="008A32BF">
        <w:t xml:space="preserve"> центр оказания специализированных видов медицинской помощи», МУЗ «Участковая больница посёлка </w:t>
      </w:r>
      <w:r w:rsidRPr="008A32BF">
        <w:lastRenderedPageBreak/>
        <w:t xml:space="preserve">Софийск», МУЗ «Участковая больница </w:t>
      </w:r>
      <w:proofErr w:type="spellStart"/>
      <w:r w:rsidRPr="008A32BF">
        <w:t>Тырминского</w:t>
      </w:r>
      <w:proofErr w:type="spellEnd"/>
      <w:r w:rsidRPr="008A32BF">
        <w:t xml:space="preserve"> городского поселения», МУ «Амбулатория </w:t>
      </w:r>
      <w:proofErr w:type="spellStart"/>
      <w:r w:rsidRPr="008A32BF">
        <w:t>Верхнебуреинского</w:t>
      </w:r>
      <w:proofErr w:type="spellEnd"/>
      <w:r w:rsidRPr="008A32BF">
        <w:t xml:space="preserve"> муниципального района» в п. ЦЭС, МУЗ «Амбулатория сельского поселения посёлок </w:t>
      </w:r>
      <w:proofErr w:type="spellStart"/>
      <w:r w:rsidRPr="008A32BF">
        <w:t>Алонка</w:t>
      </w:r>
      <w:proofErr w:type="spellEnd"/>
      <w:r w:rsidRPr="008A32BF">
        <w:t>». Также в районе осуществляет деятельность НУЗ «Узловая больница на станции Новый Ургал».</w:t>
      </w:r>
    </w:p>
    <w:p w:rsidR="00DA3F02" w:rsidRPr="008A32BF" w:rsidRDefault="00DA3F02" w:rsidP="00DA3F02">
      <w:pPr>
        <w:pStyle w:val="SIBf1"/>
      </w:pPr>
      <w:r w:rsidRPr="008A32BF">
        <w:t>Район является эндемичным по ряду природно-очаговых инфекций: геморрагическая лихорадка с почечным синдромом, клещевым инфекциям.</w:t>
      </w:r>
    </w:p>
    <w:p w:rsidR="00DA3F02" w:rsidRPr="008A32BF" w:rsidRDefault="00DA3F02" w:rsidP="00DA3F02">
      <w:pPr>
        <w:pStyle w:val="SIBf1"/>
      </w:pPr>
      <w:r w:rsidRPr="008A32BF">
        <w:t xml:space="preserve">Экономика. Экономика </w:t>
      </w:r>
      <w:proofErr w:type="spellStart"/>
      <w:r w:rsidRPr="008A32BF">
        <w:t>Верхнебуреинского</w:t>
      </w:r>
      <w:proofErr w:type="spellEnd"/>
      <w:r w:rsidRPr="008A32BF">
        <w:t xml:space="preserve"> района специализируется на трех основных</w:t>
      </w:r>
      <w:r w:rsidR="00520B47" w:rsidRPr="008A32BF">
        <w:t xml:space="preserve"> </w:t>
      </w:r>
      <w:r w:rsidRPr="008A32BF">
        <w:t>направлениях: железнодорожный транспорт, добыча полезных ископаемых и лесозаготовки.</w:t>
      </w:r>
    </w:p>
    <w:p w:rsidR="00DA3F02" w:rsidRPr="008A32BF" w:rsidRDefault="00DA3F02" w:rsidP="00DA3F02">
      <w:pPr>
        <w:pStyle w:val="SIBf1"/>
      </w:pPr>
      <w:r w:rsidRPr="008A32BF">
        <w:t xml:space="preserve">В </w:t>
      </w:r>
      <w:proofErr w:type="spellStart"/>
      <w:r w:rsidRPr="008A32BF">
        <w:t>Верхнебуреинском</w:t>
      </w:r>
      <w:proofErr w:type="spellEnd"/>
      <w:r w:rsidRPr="008A32BF">
        <w:t xml:space="preserve"> районе ведет деятельность крупнейшее угледобывающее</w:t>
      </w:r>
      <w:r w:rsidR="00520B47" w:rsidRPr="008A32BF">
        <w:t xml:space="preserve"> </w:t>
      </w:r>
      <w:r w:rsidRPr="008A32BF">
        <w:t>предприятие Хабаровского края – АО «</w:t>
      </w:r>
      <w:proofErr w:type="spellStart"/>
      <w:r w:rsidRPr="008A32BF">
        <w:t>Ургалуголь</w:t>
      </w:r>
      <w:proofErr w:type="spellEnd"/>
      <w:r w:rsidRPr="008A32BF">
        <w:t>», обеспечивающее более трети потребности</w:t>
      </w:r>
      <w:r w:rsidR="00520B47" w:rsidRPr="008A32BF">
        <w:t xml:space="preserve"> </w:t>
      </w:r>
      <w:r w:rsidRPr="008A32BF">
        <w:t>края в угле.</w:t>
      </w:r>
    </w:p>
    <w:p w:rsidR="00DA3F02" w:rsidRPr="008A32BF" w:rsidRDefault="00DA3F02" w:rsidP="00DA3F02">
      <w:pPr>
        <w:pStyle w:val="SIBf1"/>
      </w:pPr>
      <w:r w:rsidRPr="008A32BF">
        <w:t>Также в районе получила развитие добыча цветных металлов (золото, олово, вольфрам</w:t>
      </w:r>
      <w:r w:rsidR="00520B47" w:rsidRPr="008A32BF">
        <w:t xml:space="preserve"> </w:t>
      </w:r>
      <w:r w:rsidRPr="008A32BF">
        <w:t>и др.).</w:t>
      </w:r>
    </w:p>
    <w:p w:rsidR="00DA3F02" w:rsidRPr="008A32BF" w:rsidRDefault="00DA3F02" w:rsidP="00DA3F02">
      <w:pPr>
        <w:pStyle w:val="SIBf1"/>
      </w:pPr>
      <w:r w:rsidRPr="008A32BF">
        <w:t>Предприятия транспорта представлены различными структурными подразделениями</w:t>
      </w:r>
      <w:r w:rsidR="00520B47" w:rsidRPr="008A32BF">
        <w:t xml:space="preserve"> </w:t>
      </w:r>
      <w:r w:rsidRPr="008A32BF">
        <w:t>Дальневосточной железной дороги, обслуживающими участки железнодорожных путей,</w:t>
      </w:r>
      <w:r w:rsidR="00520B47" w:rsidRPr="008A32BF">
        <w:t xml:space="preserve"> </w:t>
      </w:r>
      <w:r w:rsidRPr="008A32BF">
        <w:t>проходящих через территорию района.</w:t>
      </w:r>
    </w:p>
    <w:p w:rsidR="00DA3F02" w:rsidRPr="008A32BF" w:rsidRDefault="00DA3F02" w:rsidP="00DA3F02">
      <w:pPr>
        <w:pStyle w:val="SIBf1"/>
      </w:pPr>
      <w:r w:rsidRPr="008A32BF">
        <w:t>Лесопромышленный комплекс является одним из базовых видов деятельности в</w:t>
      </w:r>
      <w:r w:rsidR="00520B47" w:rsidRPr="008A32BF">
        <w:t xml:space="preserve"> </w:t>
      </w:r>
      <w:r w:rsidRPr="008A32BF">
        <w:t>экономике района. В 2013 году производственную деятельность осуществляли 11</w:t>
      </w:r>
      <w:r w:rsidR="00520B47" w:rsidRPr="008A32BF">
        <w:t xml:space="preserve"> </w:t>
      </w:r>
      <w:r w:rsidRPr="008A32BF">
        <w:t>лесозаготовительных организаций. По-прежнему экспорт круглого леса (128,8 тыс. м</w:t>
      </w:r>
      <w:r w:rsidRPr="008A32BF">
        <w:rPr>
          <w:vertAlign w:val="superscript"/>
        </w:rPr>
        <w:t>3</w:t>
      </w:r>
      <w:r w:rsidRPr="008A32BF">
        <w:t>)</w:t>
      </w:r>
      <w:r w:rsidR="00520B47" w:rsidRPr="008A32BF">
        <w:t xml:space="preserve"> </w:t>
      </w:r>
      <w:r w:rsidRPr="008A32BF">
        <w:t>преобладает в общем объёме реализованной древесины и составляет 60,6 %.</w:t>
      </w:r>
    </w:p>
    <w:p w:rsidR="009D6C87" w:rsidRPr="008A32BF" w:rsidRDefault="00DA3F02" w:rsidP="00DA3F02">
      <w:pPr>
        <w:pStyle w:val="SIBf1"/>
      </w:pPr>
      <w:r w:rsidRPr="008A32BF">
        <w:t xml:space="preserve">Основными источниками загрязнения в </w:t>
      </w:r>
      <w:proofErr w:type="spellStart"/>
      <w:r w:rsidRPr="008A32BF">
        <w:t>Верхнебуреинском</w:t>
      </w:r>
      <w:proofErr w:type="spellEnd"/>
      <w:r w:rsidRPr="008A32BF">
        <w:t xml:space="preserve"> районе являются</w:t>
      </w:r>
      <w:r w:rsidR="00520B47" w:rsidRPr="008A32BF">
        <w:t xml:space="preserve"> </w:t>
      </w:r>
      <w:r w:rsidRPr="008A32BF">
        <w:t>предприятия по добыче полезных ископаемых: АО «</w:t>
      </w:r>
      <w:proofErr w:type="spellStart"/>
      <w:r w:rsidRPr="008A32BF">
        <w:t>Ургалуголь</w:t>
      </w:r>
      <w:proofErr w:type="spellEnd"/>
      <w:r w:rsidRPr="008A32BF">
        <w:t>», ООО «</w:t>
      </w:r>
      <w:proofErr w:type="spellStart"/>
      <w:r w:rsidRPr="008A32BF">
        <w:t>Правоурмийское</w:t>
      </w:r>
      <w:proofErr w:type="spellEnd"/>
      <w:r w:rsidRPr="008A32BF">
        <w:t>», ООО</w:t>
      </w:r>
      <w:r w:rsidR="00520B47" w:rsidRPr="008A32BF">
        <w:t xml:space="preserve"> </w:t>
      </w:r>
      <w:r w:rsidRPr="008A32BF">
        <w:t xml:space="preserve">«Артель старателей </w:t>
      </w:r>
      <w:proofErr w:type="spellStart"/>
      <w:r w:rsidRPr="008A32BF">
        <w:t>Ниман</w:t>
      </w:r>
      <w:proofErr w:type="spellEnd"/>
      <w:r w:rsidRPr="008A32BF">
        <w:t>», ООО «Золотодобывающая компания «Дальневосточник».</w:t>
      </w:r>
    </w:p>
    <w:p w:rsidR="008B2511" w:rsidRPr="008A32BF" w:rsidRDefault="008B2511" w:rsidP="000B2AB8">
      <w:pPr>
        <w:pStyle w:val="SIBf1"/>
        <w:numPr>
          <w:ilvl w:val="2"/>
          <w:numId w:val="4"/>
        </w:numPr>
        <w:rPr>
          <w:b/>
        </w:rPr>
      </w:pPr>
      <w:bookmarkStart w:id="46" w:name="_Toc51683989"/>
      <w:r w:rsidRPr="008A32BF">
        <w:rPr>
          <w:b/>
        </w:rPr>
        <w:t>Прогнозируемое воздействие на социально-экономические условия</w:t>
      </w:r>
      <w:bookmarkEnd w:id="46"/>
    </w:p>
    <w:p w:rsidR="008B2511" w:rsidRPr="008A32BF" w:rsidRDefault="008B2511" w:rsidP="000B2AB8">
      <w:pPr>
        <w:pStyle w:val="SIBf1"/>
      </w:pPr>
      <w:r w:rsidRPr="008A32BF">
        <w:t>Ввод в эксплуатацию окажет положительное воздействие на социально-экономические условия в регионе за счет создания новых рабочих мест, увеличения поступления налоговых платежей в бюджеты всех уровней.</w:t>
      </w:r>
    </w:p>
    <w:p w:rsidR="008B2511" w:rsidRPr="008A32BF" w:rsidRDefault="008B2511" w:rsidP="000B2AB8">
      <w:pPr>
        <w:pStyle w:val="SIBf1"/>
      </w:pPr>
      <w:r w:rsidRPr="008A32BF">
        <w:t xml:space="preserve">Так же предполагается активное участие </w:t>
      </w:r>
      <w:r w:rsidR="001E6569" w:rsidRPr="008A32BF">
        <w:t>АО «</w:t>
      </w:r>
      <w:proofErr w:type="spellStart"/>
      <w:r w:rsidR="009D6C87" w:rsidRPr="008A32BF">
        <w:t>Ургалуголь</w:t>
      </w:r>
      <w:proofErr w:type="spellEnd"/>
      <w:r w:rsidR="001E6569" w:rsidRPr="008A32BF">
        <w:t>»</w:t>
      </w:r>
      <w:r w:rsidRPr="008A32BF">
        <w:t xml:space="preserve"> в благоустройстве жилых территорий, развитии строительства жилья, здравоохранения.</w:t>
      </w:r>
    </w:p>
    <w:p w:rsidR="00FE2FD0" w:rsidRPr="008A32BF" w:rsidRDefault="00FE2FD0" w:rsidP="000B2AB8">
      <w:pPr>
        <w:pStyle w:val="SIBf1"/>
      </w:pPr>
    </w:p>
    <w:p w:rsidR="008B2511" w:rsidRPr="008A32BF" w:rsidRDefault="008B2511" w:rsidP="000B2AB8">
      <w:pPr>
        <w:pageBreakBefore/>
        <w:widowControl/>
        <w:suppressAutoHyphens/>
        <w:autoSpaceDE/>
        <w:autoSpaceDN/>
        <w:adjustRightInd/>
        <w:spacing w:before="120" w:after="240" w:line="360" w:lineRule="auto"/>
        <w:jc w:val="center"/>
        <w:outlineLvl w:val="0"/>
        <w:rPr>
          <w:rFonts w:eastAsia="Calibri"/>
          <w:b/>
          <w:sz w:val="28"/>
          <w:szCs w:val="22"/>
          <w:lang w:eastAsia="en-US"/>
        </w:rPr>
      </w:pPr>
      <w:bookmarkStart w:id="47" w:name="_Toc51683990"/>
      <w:r w:rsidRPr="008A32BF">
        <w:rPr>
          <w:rFonts w:eastAsia="Calibri"/>
          <w:b/>
          <w:sz w:val="28"/>
          <w:szCs w:val="22"/>
          <w:lang w:eastAsia="en-US"/>
        </w:rPr>
        <w:lastRenderedPageBreak/>
        <w:t>Выводы</w:t>
      </w:r>
      <w:bookmarkEnd w:id="47"/>
    </w:p>
    <w:p w:rsidR="008B2511" w:rsidRPr="008A32BF" w:rsidRDefault="008B2511" w:rsidP="000B2AB8">
      <w:pPr>
        <w:pStyle w:val="SIBf1"/>
      </w:pPr>
      <w:r w:rsidRPr="008A32BF">
        <w:t xml:space="preserve">В период </w:t>
      </w:r>
      <w:r w:rsidR="00C17F5E" w:rsidRPr="008A32BF">
        <w:t xml:space="preserve">строительства и </w:t>
      </w:r>
      <w:r w:rsidRPr="008A32BF">
        <w:t>эксплуатации, по результатам предварительной экологической оценки, к наиболее значимым источникам негативного воздействия на окружающую среду относятся:</w:t>
      </w:r>
    </w:p>
    <w:p w:rsidR="008B2511" w:rsidRPr="008A32BF" w:rsidRDefault="008B2511" w:rsidP="000B2AB8">
      <w:pPr>
        <w:pStyle w:val="SIB3"/>
        <w:rPr>
          <w:rFonts w:eastAsia="Calibri"/>
          <w:lang w:eastAsia="en-US"/>
        </w:rPr>
      </w:pPr>
      <w:r w:rsidRPr="008A32BF">
        <w:rPr>
          <w:rFonts w:eastAsia="Calibri"/>
          <w:lang w:eastAsia="en-US"/>
        </w:rPr>
        <w:t>пылевое и акустическое загрязнение атмосферного воздуха;</w:t>
      </w:r>
    </w:p>
    <w:p w:rsidR="008B2511" w:rsidRPr="008A32BF" w:rsidRDefault="008B2511" w:rsidP="000B2AB8">
      <w:pPr>
        <w:pStyle w:val="SIB3"/>
        <w:rPr>
          <w:rFonts w:eastAsia="Calibri"/>
          <w:lang w:eastAsia="en-US"/>
        </w:rPr>
      </w:pPr>
      <w:r w:rsidRPr="008A32BF">
        <w:rPr>
          <w:rFonts w:eastAsia="Calibri"/>
          <w:lang w:eastAsia="en-US"/>
        </w:rPr>
        <w:t xml:space="preserve">образование и размещение </w:t>
      </w:r>
      <w:r w:rsidR="000C602C" w:rsidRPr="008A32BF">
        <w:rPr>
          <w:rFonts w:eastAsia="Calibri"/>
          <w:lang w:eastAsia="en-US"/>
        </w:rPr>
        <w:t>производственных отходов (</w:t>
      </w:r>
      <w:r w:rsidRPr="008A32BF">
        <w:rPr>
          <w:rFonts w:eastAsia="Calibri"/>
          <w:lang w:eastAsia="en-US"/>
        </w:rPr>
        <w:t>осадок сооружений поверхностных и сточных вод).</w:t>
      </w:r>
    </w:p>
    <w:p w:rsidR="008B2511" w:rsidRPr="008A32BF" w:rsidRDefault="008B2511" w:rsidP="000B2AB8">
      <w:pPr>
        <w:pStyle w:val="SIBf1"/>
      </w:pPr>
      <w:r w:rsidRPr="008A32BF">
        <w:t>Указанные негативные воздействия производственной деятельности управляемы, контролируемы и частично предотвращаемы за счёт реализации предусмотренных природоохранных мероприятий.</w:t>
      </w:r>
    </w:p>
    <w:p w:rsidR="008B2511" w:rsidRPr="008A32BF" w:rsidRDefault="008B2511" w:rsidP="000B2AB8">
      <w:pPr>
        <w:pStyle w:val="SIBf1"/>
      </w:pPr>
      <w:r w:rsidRPr="008A32BF">
        <w:t>С целью оценки воздействий и учёта мнения заинтересованных сторон будет проведена детальная оценка воздействия на окружающую среду. По результатам ОВОС будут разработаны эффективные меры для предупреждения и снижения негативного воздействия на окружающую среду и здоровье населения, мероприятия по экологическому мониторингу и контролю.</w:t>
      </w:r>
    </w:p>
    <w:p w:rsidR="008B2511" w:rsidRPr="008A32BF" w:rsidRDefault="008B2511" w:rsidP="000B2AB8">
      <w:pPr>
        <w:pStyle w:val="SIBf1"/>
      </w:pPr>
      <w:r w:rsidRPr="008A32BF">
        <w:t>При соблюдении принятых решений, а также требований экологических, санитарно-гигиенических, противопожарных и других норм, действующих на территории РФ, влияние деятельности на окружающую среду будет минимально и не будет превышать нормативных показателей.</w:t>
      </w:r>
    </w:p>
    <w:p w:rsidR="00FE2FD0" w:rsidRPr="008A32BF" w:rsidRDefault="00FE2FD0" w:rsidP="000B2AB8">
      <w:pPr>
        <w:pStyle w:val="SIBf1"/>
      </w:pPr>
    </w:p>
    <w:p w:rsidR="008B2511" w:rsidRPr="008A32BF" w:rsidRDefault="008B2511" w:rsidP="000B2AB8">
      <w:pPr>
        <w:pStyle w:val="SIBf1"/>
      </w:pPr>
    </w:p>
    <w:p w:rsidR="008B2511" w:rsidRPr="008A32BF" w:rsidRDefault="008B2511" w:rsidP="000B2AB8">
      <w:pPr>
        <w:pStyle w:val="SIBf1"/>
      </w:pPr>
    </w:p>
    <w:p w:rsidR="008B2511" w:rsidRPr="008A32BF" w:rsidRDefault="008B2511" w:rsidP="000B2AB8">
      <w:pPr>
        <w:pStyle w:val="SIBf1"/>
      </w:pPr>
    </w:p>
    <w:p w:rsidR="008B2511" w:rsidRPr="008A32BF" w:rsidRDefault="008B2511" w:rsidP="000B2AB8">
      <w:pPr>
        <w:pStyle w:val="SIBf1"/>
      </w:pPr>
    </w:p>
    <w:p w:rsidR="008B2511" w:rsidRPr="008A32BF" w:rsidRDefault="008B2511" w:rsidP="000B2AB8">
      <w:pPr>
        <w:pStyle w:val="SIBf1"/>
      </w:pPr>
    </w:p>
    <w:p w:rsidR="008B2511" w:rsidRPr="008A32BF" w:rsidRDefault="008B2511" w:rsidP="000B2AB8">
      <w:pPr>
        <w:pStyle w:val="SIBf1"/>
      </w:pPr>
    </w:p>
    <w:p w:rsidR="008B2511" w:rsidRPr="008A32BF" w:rsidRDefault="008B2511" w:rsidP="000B2AB8">
      <w:pPr>
        <w:pStyle w:val="SIBf1"/>
      </w:pPr>
    </w:p>
    <w:p w:rsidR="008B2511" w:rsidRPr="008A32BF" w:rsidRDefault="008B2511" w:rsidP="000B2AB8">
      <w:pPr>
        <w:pStyle w:val="SIBf1"/>
      </w:pPr>
    </w:p>
    <w:p w:rsidR="008B2511" w:rsidRPr="008A32BF" w:rsidRDefault="008B2511" w:rsidP="000B2AB8">
      <w:pPr>
        <w:pStyle w:val="SIBf1"/>
      </w:pPr>
    </w:p>
    <w:p w:rsidR="008B2511" w:rsidRPr="008A32BF" w:rsidRDefault="008B2511" w:rsidP="000B2AB8">
      <w:pPr>
        <w:pageBreakBefore/>
        <w:widowControl/>
        <w:suppressAutoHyphens/>
        <w:autoSpaceDE/>
        <w:autoSpaceDN/>
        <w:adjustRightInd/>
        <w:spacing w:before="4800" w:line="312" w:lineRule="auto"/>
        <w:jc w:val="center"/>
        <w:outlineLvl w:val="0"/>
        <w:rPr>
          <w:b/>
          <w:sz w:val="52"/>
          <w:szCs w:val="52"/>
        </w:rPr>
      </w:pPr>
      <w:bookmarkStart w:id="48" w:name="_Toc431986740"/>
      <w:bookmarkStart w:id="49" w:name="_Toc431987202"/>
      <w:bookmarkStart w:id="50" w:name="_Toc51683991"/>
      <w:r w:rsidRPr="008A32BF">
        <w:rPr>
          <w:b/>
          <w:sz w:val="52"/>
          <w:szCs w:val="52"/>
        </w:rPr>
        <w:lastRenderedPageBreak/>
        <w:t>Приложения</w:t>
      </w:r>
      <w:bookmarkEnd w:id="48"/>
      <w:bookmarkEnd w:id="49"/>
      <w:bookmarkEnd w:id="50"/>
    </w:p>
    <w:p w:rsidR="008B2511" w:rsidRPr="008A32BF" w:rsidRDefault="008B2511" w:rsidP="000B2AB8">
      <w:pPr>
        <w:pStyle w:val="SIBf1"/>
      </w:pPr>
    </w:p>
    <w:p w:rsidR="008B2511" w:rsidRPr="008A32BF" w:rsidRDefault="008B2511" w:rsidP="000B2AB8">
      <w:pPr>
        <w:pStyle w:val="SIBf1"/>
      </w:pPr>
    </w:p>
    <w:p w:rsidR="008B2511" w:rsidRPr="008A32BF" w:rsidRDefault="008B2511" w:rsidP="000B2AB8">
      <w:pPr>
        <w:pStyle w:val="SIBf1"/>
      </w:pPr>
    </w:p>
    <w:p w:rsidR="008B2511" w:rsidRPr="008A32BF" w:rsidRDefault="008B2511" w:rsidP="000B2AB8">
      <w:pPr>
        <w:pStyle w:val="SIBf1"/>
      </w:pPr>
    </w:p>
    <w:p w:rsidR="008B2511" w:rsidRPr="008A32BF" w:rsidRDefault="008B2511" w:rsidP="000B2AB8">
      <w:pPr>
        <w:pStyle w:val="SIBf1"/>
      </w:pPr>
    </w:p>
    <w:p w:rsidR="008B2511" w:rsidRPr="008A32BF" w:rsidRDefault="008B2511" w:rsidP="000B2AB8">
      <w:pPr>
        <w:pStyle w:val="SIBf1"/>
      </w:pPr>
    </w:p>
    <w:p w:rsidR="008B2511" w:rsidRPr="008A32BF" w:rsidRDefault="008B2511" w:rsidP="000B2AB8">
      <w:pPr>
        <w:pStyle w:val="SIBf1"/>
      </w:pPr>
    </w:p>
    <w:p w:rsidR="008B2511" w:rsidRPr="008A32BF" w:rsidRDefault="008B2511" w:rsidP="000B2AB8">
      <w:pPr>
        <w:pStyle w:val="SIBf1"/>
      </w:pPr>
    </w:p>
    <w:p w:rsidR="008B2511" w:rsidRPr="008A32BF" w:rsidRDefault="008B2511" w:rsidP="000B2AB8">
      <w:pPr>
        <w:pStyle w:val="SIBf1"/>
      </w:pPr>
    </w:p>
    <w:p w:rsidR="008B2511" w:rsidRPr="008A32BF" w:rsidRDefault="008B2511" w:rsidP="000B2AB8">
      <w:pPr>
        <w:pStyle w:val="SIBf1"/>
      </w:pPr>
    </w:p>
    <w:p w:rsidR="008B2511" w:rsidRPr="008A32BF" w:rsidRDefault="008B2511" w:rsidP="000B2AB8">
      <w:pPr>
        <w:pStyle w:val="SIBf1"/>
      </w:pPr>
    </w:p>
    <w:p w:rsidR="008B2511" w:rsidRPr="008A32BF" w:rsidRDefault="008B2511" w:rsidP="000B2AB8">
      <w:pPr>
        <w:pStyle w:val="SIBf1"/>
      </w:pPr>
    </w:p>
    <w:p w:rsidR="008B2511" w:rsidRPr="008A32BF" w:rsidRDefault="008B2511" w:rsidP="000B2AB8">
      <w:pPr>
        <w:pStyle w:val="SIBf1"/>
      </w:pPr>
    </w:p>
    <w:p w:rsidR="008B2511" w:rsidRPr="008A32BF" w:rsidRDefault="008B2511" w:rsidP="000B2AB8">
      <w:pPr>
        <w:pStyle w:val="SIBf1"/>
      </w:pPr>
    </w:p>
    <w:p w:rsidR="008B2511" w:rsidRPr="008A32BF" w:rsidRDefault="008B2511" w:rsidP="000B2AB8">
      <w:pPr>
        <w:pStyle w:val="SIBf1"/>
      </w:pPr>
    </w:p>
    <w:p w:rsidR="008B2511" w:rsidRPr="008A32BF" w:rsidRDefault="008B2511" w:rsidP="000B2AB8">
      <w:pPr>
        <w:pStyle w:val="SIBf1"/>
      </w:pPr>
    </w:p>
    <w:p w:rsidR="008B2511" w:rsidRPr="008A32BF" w:rsidRDefault="008B2511" w:rsidP="000B2AB8">
      <w:pPr>
        <w:pStyle w:val="SIBf1"/>
      </w:pPr>
    </w:p>
    <w:p w:rsidR="008B2511" w:rsidRPr="008A32BF" w:rsidRDefault="008B2511" w:rsidP="000B2AB8">
      <w:pPr>
        <w:pStyle w:val="SIBf1"/>
      </w:pPr>
    </w:p>
    <w:p w:rsidR="0025137C" w:rsidRPr="008A32BF" w:rsidRDefault="008B2511" w:rsidP="000B2AB8">
      <w:pPr>
        <w:pageBreakBefore/>
        <w:widowControl/>
        <w:suppressAutoHyphens/>
        <w:autoSpaceDE/>
        <w:autoSpaceDN/>
        <w:adjustRightInd/>
        <w:spacing w:after="120"/>
        <w:contextualSpacing/>
        <w:jc w:val="center"/>
        <w:outlineLvl w:val="3"/>
        <w:rPr>
          <w:b/>
          <w:sz w:val="28"/>
        </w:rPr>
      </w:pPr>
      <w:bookmarkStart w:id="51" w:name="_Toc388428805"/>
      <w:bookmarkStart w:id="52" w:name="_Toc388429058"/>
      <w:bookmarkStart w:id="53" w:name="_Toc388429957"/>
      <w:bookmarkStart w:id="54" w:name="_Toc396721465"/>
      <w:bookmarkStart w:id="55" w:name="_Toc423522058"/>
      <w:bookmarkStart w:id="56" w:name="_Toc433028733"/>
      <w:bookmarkStart w:id="57" w:name="_Toc51683992"/>
      <w:r w:rsidRPr="008A32BF">
        <w:rPr>
          <w:b/>
          <w:sz w:val="28"/>
        </w:rPr>
        <w:lastRenderedPageBreak/>
        <w:t xml:space="preserve">Приложение </w:t>
      </w:r>
      <w:bookmarkStart w:id="58" w:name="прил_А"/>
      <w:r w:rsidRPr="008A32BF">
        <w:rPr>
          <w:b/>
          <w:sz w:val="28"/>
        </w:rPr>
        <w:fldChar w:fldCharType="begin"/>
      </w:r>
      <w:r w:rsidRPr="008A32BF">
        <w:rPr>
          <w:b/>
          <w:sz w:val="28"/>
        </w:rPr>
        <w:instrText xml:space="preserve"> SEQ Приложение \* ALPHABETIC </w:instrText>
      </w:r>
      <w:r w:rsidRPr="008A32BF">
        <w:rPr>
          <w:b/>
          <w:sz w:val="28"/>
        </w:rPr>
        <w:fldChar w:fldCharType="separate"/>
      </w:r>
      <w:r w:rsidRPr="008A32BF">
        <w:rPr>
          <w:b/>
          <w:noProof/>
          <w:sz w:val="28"/>
        </w:rPr>
        <w:t>A</w:t>
      </w:r>
      <w:r w:rsidRPr="008A32BF">
        <w:rPr>
          <w:b/>
          <w:noProof/>
          <w:sz w:val="28"/>
        </w:rPr>
        <w:fldChar w:fldCharType="end"/>
      </w:r>
      <w:bookmarkEnd w:id="58"/>
      <w:r w:rsidRPr="008A32BF">
        <w:rPr>
          <w:b/>
          <w:sz w:val="28"/>
        </w:rPr>
        <w:br/>
        <w:t>(обязательное)</w:t>
      </w:r>
      <w:r w:rsidRPr="008A32BF">
        <w:rPr>
          <w:b/>
          <w:sz w:val="28"/>
        </w:rPr>
        <w:br/>
      </w:r>
      <w:bookmarkEnd w:id="51"/>
      <w:bookmarkEnd w:id="52"/>
      <w:bookmarkEnd w:id="53"/>
      <w:bookmarkEnd w:id="54"/>
      <w:bookmarkEnd w:id="55"/>
      <w:bookmarkEnd w:id="56"/>
      <w:r w:rsidRPr="008A32BF">
        <w:rPr>
          <w:b/>
          <w:sz w:val="28"/>
        </w:rPr>
        <w:t xml:space="preserve">Проект Техническое задание на проведение оценки воздействия на окружающую среду (ОВОС) намечаемой деятельности </w:t>
      </w:r>
      <w:bookmarkEnd w:id="57"/>
      <w:r w:rsidR="00C17F5E" w:rsidRPr="008A32BF">
        <w:rPr>
          <w:b/>
          <w:sz w:val="28"/>
        </w:rPr>
        <w:t>«Строительство очистных сооружений участка открытых горных работ шахты «Ургал» (разрез «</w:t>
      </w:r>
      <w:proofErr w:type="spellStart"/>
      <w:r w:rsidR="00C17F5E" w:rsidRPr="008A32BF">
        <w:rPr>
          <w:b/>
          <w:sz w:val="28"/>
        </w:rPr>
        <w:t>Буреинский</w:t>
      </w:r>
      <w:proofErr w:type="spellEnd"/>
      <w:r w:rsidR="00C17F5E" w:rsidRPr="008A32BF">
        <w:rPr>
          <w:b/>
          <w:sz w:val="28"/>
        </w:rPr>
        <w:t xml:space="preserve">») на </w:t>
      </w:r>
      <w:proofErr w:type="spellStart"/>
      <w:r w:rsidR="00C17F5E" w:rsidRPr="008A32BF">
        <w:rPr>
          <w:b/>
          <w:sz w:val="28"/>
        </w:rPr>
        <w:t>Ургальском</w:t>
      </w:r>
      <w:proofErr w:type="spellEnd"/>
      <w:r w:rsidR="00C17F5E" w:rsidRPr="008A32BF">
        <w:rPr>
          <w:b/>
          <w:sz w:val="28"/>
        </w:rPr>
        <w:t xml:space="preserve"> каменноугольном месторождении»</w:t>
      </w:r>
    </w:p>
    <w:p w:rsidR="008B2511" w:rsidRPr="008A32BF" w:rsidRDefault="008B2511" w:rsidP="0025137C">
      <w:pPr>
        <w:tabs>
          <w:tab w:val="left" w:pos="3546"/>
        </w:tabs>
        <w:rPr>
          <w:sz w:val="28"/>
        </w:rPr>
      </w:pPr>
    </w:p>
    <w:tbl>
      <w:tblPr>
        <w:tblStyle w:val="118"/>
        <w:tblW w:w="101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50"/>
        <w:gridCol w:w="680"/>
        <w:gridCol w:w="5192"/>
      </w:tblGrid>
      <w:tr w:rsidR="0025137C" w:rsidRPr="008A32BF" w:rsidTr="008A16A0">
        <w:tc>
          <w:tcPr>
            <w:tcW w:w="4250" w:type="dxa"/>
            <w:vAlign w:val="bottom"/>
            <w:hideMark/>
          </w:tcPr>
          <w:p w:rsidR="0025137C" w:rsidRPr="008A32BF" w:rsidRDefault="0025137C" w:rsidP="0025137C">
            <w:pPr>
              <w:widowControl/>
              <w:autoSpaceDE/>
              <w:autoSpaceDN/>
              <w:adjustRightInd/>
              <w:rPr>
                <w:rFonts w:eastAsia="MS Mincho"/>
                <w:sz w:val="24"/>
                <w:szCs w:val="24"/>
                <w:lang w:eastAsia="en-US"/>
              </w:rPr>
            </w:pPr>
            <w:r w:rsidRPr="008A32BF">
              <w:rPr>
                <w:rFonts w:eastAsia="MS Mincho"/>
                <w:bCs/>
                <w:caps/>
                <w:sz w:val="24"/>
                <w:szCs w:val="24"/>
                <w:lang w:eastAsia="en-US"/>
              </w:rPr>
              <w:t>СОГЛАСОВАНО:</w:t>
            </w:r>
          </w:p>
        </w:tc>
        <w:tc>
          <w:tcPr>
            <w:tcW w:w="680" w:type="dxa"/>
          </w:tcPr>
          <w:p w:rsidR="0025137C" w:rsidRPr="008A32BF" w:rsidRDefault="0025137C" w:rsidP="0025137C">
            <w:pPr>
              <w:widowControl/>
              <w:autoSpaceDE/>
              <w:autoSpaceDN/>
              <w:adjustRightInd/>
              <w:rPr>
                <w:rFonts w:eastAsia="MS Mincho"/>
                <w:sz w:val="24"/>
                <w:szCs w:val="24"/>
                <w:lang w:eastAsia="en-US"/>
              </w:rPr>
            </w:pPr>
          </w:p>
        </w:tc>
        <w:tc>
          <w:tcPr>
            <w:tcW w:w="5192" w:type="dxa"/>
            <w:vAlign w:val="bottom"/>
            <w:hideMark/>
          </w:tcPr>
          <w:p w:rsidR="0025137C" w:rsidRPr="008A32BF" w:rsidRDefault="0025137C" w:rsidP="0025137C">
            <w:pPr>
              <w:widowControl/>
              <w:autoSpaceDE/>
              <w:autoSpaceDN/>
              <w:adjustRightInd/>
              <w:jc w:val="right"/>
              <w:rPr>
                <w:rFonts w:eastAsia="MS Mincho"/>
                <w:sz w:val="24"/>
                <w:szCs w:val="24"/>
                <w:lang w:eastAsia="en-US"/>
              </w:rPr>
            </w:pPr>
            <w:r w:rsidRPr="008A32BF">
              <w:rPr>
                <w:rFonts w:eastAsia="MS Mincho"/>
                <w:bCs/>
                <w:caps/>
                <w:sz w:val="24"/>
                <w:szCs w:val="24"/>
                <w:lang w:eastAsia="en-US"/>
              </w:rPr>
              <w:t>Утверждаю:</w:t>
            </w:r>
          </w:p>
        </w:tc>
      </w:tr>
      <w:tr w:rsidR="0025137C" w:rsidRPr="008A32BF" w:rsidTr="008A16A0">
        <w:tc>
          <w:tcPr>
            <w:tcW w:w="4250" w:type="dxa"/>
            <w:vAlign w:val="bottom"/>
          </w:tcPr>
          <w:p w:rsidR="0025137C" w:rsidRPr="008A32BF" w:rsidRDefault="0025137C" w:rsidP="0025137C">
            <w:pPr>
              <w:widowControl/>
              <w:autoSpaceDE/>
              <w:autoSpaceDN/>
              <w:adjustRightInd/>
              <w:rPr>
                <w:rFonts w:eastAsia="MS Mincho"/>
                <w:bCs/>
                <w:sz w:val="22"/>
                <w:szCs w:val="22"/>
                <w:lang w:eastAsia="en-US"/>
              </w:rPr>
            </w:pPr>
          </w:p>
          <w:p w:rsidR="0025137C" w:rsidRPr="008A32BF" w:rsidRDefault="0025137C" w:rsidP="0025137C">
            <w:pPr>
              <w:widowControl/>
              <w:tabs>
                <w:tab w:val="left" w:pos="426"/>
              </w:tabs>
              <w:rPr>
                <w:rFonts w:eastAsia="MS Mincho"/>
                <w:bCs/>
                <w:sz w:val="22"/>
                <w:szCs w:val="22"/>
                <w:lang w:eastAsia="en-US"/>
              </w:rPr>
            </w:pPr>
            <w:r w:rsidRPr="008A32BF">
              <w:rPr>
                <w:rFonts w:eastAsia="MS Mincho"/>
                <w:bCs/>
                <w:sz w:val="22"/>
                <w:szCs w:val="22"/>
                <w:lang w:eastAsia="en-US"/>
              </w:rPr>
              <w:t xml:space="preserve">Начальник УПР </w:t>
            </w:r>
          </w:p>
          <w:p w:rsidR="0025137C" w:rsidRPr="008A32BF" w:rsidRDefault="0025137C" w:rsidP="0025137C">
            <w:pPr>
              <w:widowControl/>
              <w:tabs>
                <w:tab w:val="left" w:pos="426"/>
              </w:tabs>
              <w:rPr>
                <w:rFonts w:eastAsia="MS Mincho"/>
                <w:bCs/>
                <w:sz w:val="22"/>
                <w:szCs w:val="22"/>
                <w:lang w:eastAsia="en-US"/>
              </w:rPr>
            </w:pPr>
            <w:r w:rsidRPr="008A32BF">
              <w:rPr>
                <w:rFonts w:eastAsia="MS Mincho"/>
                <w:bCs/>
                <w:sz w:val="22"/>
                <w:szCs w:val="22"/>
                <w:lang w:eastAsia="en-US"/>
              </w:rPr>
              <w:t xml:space="preserve">г. Кемерово филиала ООО «Сибнииуглеобогащение» </w:t>
            </w:r>
          </w:p>
          <w:p w:rsidR="0025137C" w:rsidRPr="008A32BF" w:rsidRDefault="0025137C" w:rsidP="0025137C">
            <w:pPr>
              <w:widowControl/>
              <w:tabs>
                <w:tab w:val="left" w:pos="426"/>
              </w:tabs>
              <w:rPr>
                <w:bCs/>
                <w:sz w:val="22"/>
                <w:szCs w:val="22"/>
              </w:rPr>
            </w:pPr>
            <w:r w:rsidRPr="008A32BF">
              <w:rPr>
                <w:rFonts w:eastAsia="MS Mincho"/>
                <w:bCs/>
                <w:sz w:val="22"/>
                <w:szCs w:val="22"/>
                <w:lang w:eastAsia="en-US"/>
              </w:rPr>
              <w:t>в г. Прокопьевске</w:t>
            </w:r>
          </w:p>
          <w:p w:rsidR="0025137C" w:rsidRPr="008A32BF" w:rsidRDefault="0025137C" w:rsidP="0025137C">
            <w:pPr>
              <w:widowControl/>
              <w:autoSpaceDE/>
              <w:autoSpaceDN/>
              <w:adjustRightInd/>
              <w:jc w:val="both"/>
              <w:rPr>
                <w:rFonts w:eastAsia="MS Mincho"/>
                <w:bCs/>
                <w:sz w:val="22"/>
                <w:szCs w:val="22"/>
                <w:lang w:eastAsia="en-US"/>
              </w:rPr>
            </w:pPr>
          </w:p>
          <w:p w:rsidR="0025137C" w:rsidRPr="008A32BF" w:rsidRDefault="0025137C" w:rsidP="0025137C">
            <w:pPr>
              <w:widowControl/>
              <w:autoSpaceDE/>
              <w:autoSpaceDN/>
              <w:adjustRightInd/>
              <w:jc w:val="both"/>
              <w:rPr>
                <w:rFonts w:eastAsia="MS Mincho"/>
                <w:bCs/>
                <w:sz w:val="22"/>
                <w:szCs w:val="22"/>
                <w:lang w:eastAsia="en-US"/>
              </w:rPr>
            </w:pPr>
            <w:r w:rsidRPr="008A32BF">
              <w:rPr>
                <w:rFonts w:eastAsia="MS Mincho"/>
                <w:bCs/>
                <w:sz w:val="22"/>
                <w:szCs w:val="22"/>
                <w:lang w:eastAsia="en-US"/>
              </w:rPr>
              <w:t>___________________М.С. Антонов</w:t>
            </w:r>
          </w:p>
          <w:p w:rsidR="0025137C" w:rsidRPr="008A32BF" w:rsidRDefault="0025137C" w:rsidP="0025137C">
            <w:pPr>
              <w:widowControl/>
              <w:autoSpaceDE/>
              <w:autoSpaceDN/>
              <w:adjustRightInd/>
              <w:rPr>
                <w:rFonts w:eastAsia="MS Mincho"/>
                <w:bCs/>
                <w:sz w:val="22"/>
                <w:szCs w:val="22"/>
                <w:lang w:eastAsia="en-US"/>
              </w:rPr>
            </w:pPr>
          </w:p>
          <w:p w:rsidR="0025137C" w:rsidRPr="008A32BF" w:rsidRDefault="0025137C" w:rsidP="0025137C">
            <w:pPr>
              <w:widowControl/>
              <w:autoSpaceDE/>
              <w:autoSpaceDN/>
              <w:adjustRightInd/>
              <w:rPr>
                <w:rFonts w:eastAsia="MS Mincho"/>
                <w:bCs/>
                <w:sz w:val="22"/>
                <w:szCs w:val="22"/>
                <w:lang w:eastAsia="en-US"/>
              </w:rPr>
            </w:pPr>
            <w:r w:rsidRPr="008A32BF">
              <w:rPr>
                <w:rFonts w:eastAsia="MS Mincho"/>
                <w:bCs/>
                <w:sz w:val="22"/>
                <w:szCs w:val="22"/>
                <w:lang w:eastAsia="en-US"/>
              </w:rPr>
              <w:t>"_______"___________________2021 г.</w:t>
            </w:r>
          </w:p>
          <w:p w:rsidR="0025137C" w:rsidRPr="008A32BF" w:rsidRDefault="0025137C" w:rsidP="0025137C">
            <w:pPr>
              <w:widowControl/>
              <w:autoSpaceDE/>
              <w:autoSpaceDN/>
              <w:adjustRightInd/>
              <w:rPr>
                <w:rFonts w:eastAsia="MS Mincho"/>
                <w:sz w:val="24"/>
                <w:szCs w:val="24"/>
                <w:lang w:eastAsia="en-US"/>
              </w:rPr>
            </w:pPr>
          </w:p>
        </w:tc>
        <w:tc>
          <w:tcPr>
            <w:tcW w:w="680" w:type="dxa"/>
          </w:tcPr>
          <w:p w:rsidR="0025137C" w:rsidRPr="008A32BF" w:rsidRDefault="0025137C" w:rsidP="0025137C">
            <w:pPr>
              <w:widowControl/>
              <w:autoSpaceDE/>
              <w:autoSpaceDN/>
              <w:adjustRightInd/>
              <w:rPr>
                <w:rFonts w:eastAsia="MS Mincho"/>
                <w:sz w:val="22"/>
                <w:szCs w:val="22"/>
                <w:lang w:eastAsia="en-US"/>
              </w:rPr>
            </w:pPr>
          </w:p>
        </w:tc>
        <w:tc>
          <w:tcPr>
            <w:tcW w:w="5192" w:type="dxa"/>
          </w:tcPr>
          <w:p w:rsidR="0025137C" w:rsidRPr="008A32BF" w:rsidRDefault="0025137C" w:rsidP="0025137C">
            <w:pPr>
              <w:widowControl/>
              <w:autoSpaceDE/>
              <w:autoSpaceDN/>
              <w:adjustRightInd/>
              <w:jc w:val="right"/>
              <w:rPr>
                <w:rFonts w:eastAsia="MS Mincho"/>
                <w:bCs/>
                <w:sz w:val="22"/>
                <w:szCs w:val="22"/>
                <w:lang w:eastAsia="en-US"/>
              </w:rPr>
            </w:pPr>
          </w:p>
          <w:p w:rsidR="0025137C" w:rsidRPr="008A32BF" w:rsidRDefault="0025137C" w:rsidP="0025137C">
            <w:pPr>
              <w:widowControl/>
              <w:autoSpaceDE/>
              <w:autoSpaceDN/>
              <w:adjustRightInd/>
              <w:jc w:val="right"/>
              <w:rPr>
                <w:rFonts w:eastAsia="MS Mincho"/>
                <w:bCs/>
                <w:sz w:val="22"/>
                <w:szCs w:val="22"/>
                <w:lang w:eastAsia="en-US"/>
              </w:rPr>
            </w:pPr>
            <w:r w:rsidRPr="008A32BF">
              <w:rPr>
                <w:rFonts w:eastAsia="MS Mincho"/>
                <w:bCs/>
                <w:sz w:val="22"/>
                <w:szCs w:val="22"/>
                <w:lang w:eastAsia="en-US"/>
              </w:rPr>
              <w:t xml:space="preserve">Технический директор   </w:t>
            </w:r>
          </w:p>
          <w:p w:rsidR="0025137C" w:rsidRPr="008A32BF" w:rsidRDefault="0025137C" w:rsidP="0025137C">
            <w:pPr>
              <w:widowControl/>
              <w:autoSpaceDE/>
              <w:autoSpaceDN/>
              <w:adjustRightInd/>
              <w:jc w:val="right"/>
              <w:rPr>
                <w:rFonts w:eastAsia="MS Mincho"/>
                <w:bCs/>
                <w:sz w:val="22"/>
                <w:szCs w:val="22"/>
                <w:lang w:eastAsia="en-US"/>
              </w:rPr>
            </w:pPr>
            <w:r w:rsidRPr="008A32BF">
              <w:rPr>
                <w:rFonts w:eastAsia="MS Mincho"/>
                <w:bCs/>
                <w:sz w:val="22"/>
                <w:szCs w:val="22"/>
                <w:lang w:eastAsia="en-US"/>
              </w:rPr>
              <w:t>АО «</w:t>
            </w:r>
            <w:proofErr w:type="spellStart"/>
            <w:r w:rsidRPr="008A32BF">
              <w:rPr>
                <w:rFonts w:eastAsia="MS Mincho"/>
                <w:bCs/>
                <w:sz w:val="22"/>
                <w:szCs w:val="22"/>
                <w:lang w:eastAsia="en-US"/>
              </w:rPr>
              <w:t>Ургалуголь</w:t>
            </w:r>
            <w:proofErr w:type="spellEnd"/>
            <w:r w:rsidRPr="008A32BF">
              <w:rPr>
                <w:rFonts w:eastAsia="MS Mincho"/>
                <w:bCs/>
                <w:sz w:val="22"/>
                <w:szCs w:val="22"/>
                <w:lang w:eastAsia="en-US"/>
              </w:rPr>
              <w:t>»</w:t>
            </w:r>
          </w:p>
          <w:p w:rsidR="0025137C" w:rsidRPr="008A32BF" w:rsidRDefault="0025137C" w:rsidP="0025137C">
            <w:pPr>
              <w:widowControl/>
              <w:autoSpaceDE/>
              <w:autoSpaceDN/>
              <w:adjustRightInd/>
              <w:jc w:val="right"/>
              <w:rPr>
                <w:rFonts w:eastAsia="MS Mincho"/>
                <w:bCs/>
                <w:sz w:val="22"/>
                <w:szCs w:val="22"/>
                <w:lang w:eastAsia="en-US"/>
              </w:rPr>
            </w:pPr>
          </w:p>
          <w:p w:rsidR="0025137C" w:rsidRPr="008A32BF" w:rsidRDefault="0025137C" w:rsidP="0025137C">
            <w:pPr>
              <w:widowControl/>
              <w:autoSpaceDE/>
              <w:autoSpaceDN/>
              <w:adjustRightInd/>
              <w:jc w:val="right"/>
              <w:rPr>
                <w:rFonts w:eastAsia="MS Mincho"/>
                <w:bCs/>
                <w:sz w:val="22"/>
                <w:szCs w:val="22"/>
                <w:lang w:eastAsia="en-US"/>
              </w:rPr>
            </w:pPr>
          </w:p>
          <w:p w:rsidR="0025137C" w:rsidRPr="008A32BF" w:rsidRDefault="0025137C" w:rsidP="0025137C">
            <w:pPr>
              <w:widowControl/>
              <w:autoSpaceDE/>
              <w:autoSpaceDN/>
              <w:adjustRightInd/>
              <w:jc w:val="right"/>
              <w:rPr>
                <w:rFonts w:eastAsia="MS Mincho"/>
                <w:bCs/>
                <w:sz w:val="22"/>
                <w:szCs w:val="22"/>
                <w:lang w:eastAsia="en-US"/>
              </w:rPr>
            </w:pPr>
          </w:p>
          <w:p w:rsidR="0025137C" w:rsidRPr="008A32BF" w:rsidRDefault="0025137C" w:rsidP="0025137C">
            <w:pPr>
              <w:widowControl/>
              <w:autoSpaceDE/>
              <w:autoSpaceDN/>
              <w:adjustRightInd/>
              <w:jc w:val="right"/>
              <w:rPr>
                <w:rFonts w:eastAsia="MS Mincho"/>
                <w:bCs/>
                <w:sz w:val="22"/>
                <w:szCs w:val="22"/>
                <w:lang w:eastAsia="en-US"/>
              </w:rPr>
            </w:pPr>
            <w:r w:rsidRPr="008A32BF">
              <w:rPr>
                <w:rFonts w:eastAsia="MS Mincho"/>
                <w:bCs/>
                <w:sz w:val="22"/>
                <w:szCs w:val="22"/>
                <w:lang w:eastAsia="en-US"/>
              </w:rPr>
              <w:t>_____________</w:t>
            </w:r>
            <w:proofErr w:type="spellStart"/>
            <w:r w:rsidRPr="008A32BF">
              <w:rPr>
                <w:rFonts w:eastAsia="MS Mincho"/>
                <w:bCs/>
                <w:sz w:val="22"/>
                <w:szCs w:val="22"/>
                <w:lang w:eastAsia="en-US"/>
              </w:rPr>
              <w:t>Г.Л.Феофанов</w:t>
            </w:r>
            <w:proofErr w:type="spellEnd"/>
          </w:p>
          <w:p w:rsidR="0025137C" w:rsidRPr="008A32BF" w:rsidRDefault="0025137C" w:rsidP="0025137C">
            <w:pPr>
              <w:widowControl/>
              <w:autoSpaceDE/>
              <w:autoSpaceDN/>
              <w:adjustRightInd/>
              <w:jc w:val="right"/>
              <w:rPr>
                <w:rFonts w:eastAsia="MS Mincho"/>
                <w:bCs/>
                <w:sz w:val="22"/>
                <w:szCs w:val="22"/>
                <w:lang w:eastAsia="en-US"/>
              </w:rPr>
            </w:pPr>
          </w:p>
          <w:p w:rsidR="0025137C" w:rsidRPr="008A32BF" w:rsidRDefault="0025137C" w:rsidP="0025137C">
            <w:pPr>
              <w:widowControl/>
              <w:autoSpaceDE/>
              <w:autoSpaceDN/>
              <w:adjustRightInd/>
              <w:jc w:val="right"/>
              <w:rPr>
                <w:rFonts w:eastAsia="MS Mincho"/>
                <w:bCs/>
                <w:sz w:val="22"/>
                <w:szCs w:val="22"/>
                <w:lang w:eastAsia="en-US"/>
              </w:rPr>
            </w:pPr>
            <w:r w:rsidRPr="008A32BF">
              <w:rPr>
                <w:rFonts w:eastAsia="MS Mincho"/>
                <w:bCs/>
                <w:sz w:val="22"/>
                <w:szCs w:val="22"/>
                <w:lang w:eastAsia="en-US"/>
              </w:rPr>
              <w:t>"_______"___________________2021 г.</w:t>
            </w:r>
          </w:p>
          <w:p w:rsidR="0025137C" w:rsidRPr="008A32BF" w:rsidRDefault="0025137C" w:rsidP="0025137C">
            <w:pPr>
              <w:widowControl/>
              <w:autoSpaceDE/>
              <w:autoSpaceDN/>
              <w:adjustRightInd/>
              <w:jc w:val="right"/>
              <w:rPr>
                <w:rFonts w:eastAsia="MS Mincho"/>
                <w:caps/>
                <w:sz w:val="24"/>
                <w:szCs w:val="24"/>
                <w:lang w:eastAsia="en-US"/>
              </w:rPr>
            </w:pPr>
          </w:p>
        </w:tc>
      </w:tr>
    </w:tbl>
    <w:p w:rsidR="0025137C" w:rsidRPr="008A32BF" w:rsidRDefault="0025137C" w:rsidP="0025137C">
      <w:pPr>
        <w:widowControl/>
        <w:autoSpaceDE/>
        <w:autoSpaceDN/>
        <w:adjustRightInd/>
        <w:rPr>
          <w:rFonts w:eastAsia="MS Mincho"/>
          <w:sz w:val="22"/>
          <w:szCs w:val="22"/>
          <w:lang w:eastAsia="en-US"/>
        </w:rPr>
      </w:pPr>
    </w:p>
    <w:p w:rsidR="0025137C" w:rsidRPr="008A32BF" w:rsidRDefault="0025137C" w:rsidP="0025137C">
      <w:pPr>
        <w:widowControl/>
        <w:tabs>
          <w:tab w:val="left" w:pos="6675"/>
        </w:tabs>
        <w:autoSpaceDE/>
        <w:autoSpaceDN/>
        <w:adjustRightInd/>
        <w:jc w:val="center"/>
        <w:outlineLvl w:val="0"/>
        <w:rPr>
          <w:rFonts w:eastAsia="MS Mincho"/>
          <w:b/>
          <w:sz w:val="24"/>
          <w:szCs w:val="24"/>
          <w:lang w:eastAsia="en-US"/>
        </w:rPr>
      </w:pPr>
      <w:r w:rsidRPr="008A32BF">
        <w:rPr>
          <w:rFonts w:eastAsia="MS Mincho"/>
          <w:b/>
          <w:sz w:val="24"/>
          <w:szCs w:val="24"/>
          <w:lang w:eastAsia="en-US"/>
        </w:rPr>
        <w:t>ТЕХНИЧЕСКОЕ ЗАДАНИЕ</w:t>
      </w:r>
    </w:p>
    <w:p w:rsidR="0025137C" w:rsidRPr="008A32BF" w:rsidRDefault="0025137C" w:rsidP="0025137C">
      <w:pPr>
        <w:widowControl/>
        <w:autoSpaceDE/>
        <w:autoSpaceDN/>
        <w:adjustRightInd/>
        <w:spacing w:line="276" w:lineRule="auto"/>
        <w:ind w:right="-149"/>
        <w:jc w:val="center"/>
        <w:rPr>
          <w:rFonts w:eastAsia="MS Mincho"/>
          <w:sz w:val="24"/>
          <w:szCs w:val="24"/>
          <w:lang w:eastAsia="en-US"/>
        </w:rPr>
      </w:pPr>
      <w:r w:rsidRPr="008A32BF">
        <w:rPr>
          <w:rFonts w:eastAsia="MS Mincho"/>
          <w:sz w:val="24"/>
          <w:szCs w:val="24"/>
          <w:lang w:eastAsia="en-US"/>
        </w:rPr>
        <w:t>На проведение оценки воздействия на окружающую среду (ОВОС) намечаемой деятельности по объекту: «Строительство очистных сооружений участка открытых горных работ шахты «Ургал» (разрез «</w:t>
      </w:r>
      <w:proofErr w:type="spellStart"/>
      <w:r w:rsidRPr="008A32BF">
        <w:rPr>
          <w:rFonts w:eastAsia="MS Mincho"/>
          <w:sz w:val="24"/>
          <w:szCs w:val="24"/>
          <w:lang w:eastAsia="en-US"/>
        </w:rPr>
        <w:t>Буреинский</w:t>
      </w:r>
      <w:proofErr w:type="spellEnd"/>
      <w:r w:rsidRPr="008A32BF">
        <w:rPr>
          <w:rFonts w:eastAsia="MS Mincho"/>
          <w:sz w:val="24"/>
          <w:szCs w:val="24"/>
          <w:lang w:eastAsia="en-US"/>
        </w:rPr>
        <w:t xml:space="preserve">») на </w:t>
      </w:r>
      <w:proofErr w:type="spellStart"/>
      <w:r w:rsidRPr="008A32BF">
        <w:rPr>
          <w:rFonts w:eastAsia="MS Mincho"/>
          <w:sz w:val="24"/>
          <w:szCs w:val="24"/>
          <w:lang w:eastAsia="en-US"/>
        </w:rPr>
        <w:t>Ургальском</w:t>
      </w:r>
      <w:proofErr w:type="spellEnd"/>
      <w:r w:rsidRPr="008A32BF">
        <w:rPr>
          <w:rFonts w:eastAsia="MS Mincho"/>
          <w:sz w:val="24"/>
          <w:szCs w:val="24"/>
          <w:lang w:eastAsia="en-US"/>
        </w:rPr>
        <w:t xml:space="preserve"> каменноугольном месторождении»</w:t>
      </w:r>
    </w:p>
    <w:tbl>
      <w:tblPr>
        <w:tblW w:w="5279"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584"/>
        <w:gridCol w:w="3065"/>
        <w:gridCol w:w="7008"/>
      </w:tblGrid>
      <w:tr w:rsidR="0025137C" w:rsidRPr="008A32BF" w:rsidTr="0025137C">
        <w:trPr>
          <w:trHeight w:val="444"/>
          <w:tblHeader/>
        </w:trPr>
        <w:tc>
          <w:tcPr>
            <w:tcW w:w="274" w:type="pct"/>
            <w:vAlign w:val="center"/>
          </w:tcPr>
          <w:p w:rsidR="0025137C" w:rsidRPr="008A32BF" w:rsidRDefault="0025137C" w:rsidP="0025137C">
            <w:pPr>
              <w:widowControl/>
              <w:autoSpaceDE/>
              <w:autoSpaceDN/>
              <w:adjustRightInd/>
              <w:jc w:val="center"/>
              <w:rPr>
                <w:rFonts w:eastAsia="MS Mincho"/>
                <w:b/>
                <w:sz w:val="22"/>
                <w:szCs w:val="22"/>
                <w:lang w:eastAsia="en-US"/>
              </w:rPr>
            </w:pPr>
            <w:r w:rsidRPr="008A32BF">
              <w:rPr>
                <w:rFonts w:eastAsia="MS Mincho"/>
                <w:b/>
                <w:sz w:val="22"/>
                <w:szCs w:val="22"/>
                <w:lang w:eastAsia="en-US"/>
              </w:rPr>
              <w:t>№</w:t>
            </w:r>
          </w:p>
          <w:p w:rsidR="0025137C" w:rsidRPr="008A32BF" w:rsidRDefault="0025137C" w:rsidP="0025137C">
            <w:pPr>
              <w:widowControl/>
              <w:autoSpaceDE/>
              <w:autoSpaceDN/>
              <w:adjustRightInd/>
              <w:jc w:val="center"/>
              <w:rPr>
                <w:rFonts w:eastAsia="MS Mincho"/>
                <w:b/>
                <w:sz w:val="22"/>
                <w:szCs w:val="22"/>
                <w:lang w:eastAsia="en-US"/>
              </w:rPr>
            </w:pPr>
            <w:r w:rsidRPr="008A32BF">
              <w:rPr>
                <w:rFonts w:eastAsia="MS Mincho"/>
                <w:b/>
                <w:sz w:val="22"/>
                <w:szCs w:val="22"/>
                <w:lang w:eastAsia="en-US"/>
              </w:rPr>
              <w:t>п/п</w:t>
            </w:r>
          </w:p>
        </w:tc>
        <w:tc>
          <w:tcPr>
            <w:tcW w:w="1438" w:type="pct"/>
            <w:vAlign w:val="center"/>
          </w:tcPr>
          <w:p w:rsidR="0025137C" w:rsidRPr="008A32BF" w:rsidRDefault="0025137C" w:rsidP="0025137C">
            <w:pPr>
              <w:widowControl/>
              <w:autoSpaceDE/>
              <w:autoSpaceDN/>
              <w:adjustRightInd/>
              <w:ind w:left="-13" w:firstLine="13"/>
              <w:jc w:val="center"/>
              <w:rPr>
                <w:rFonts w:eastAsia="MS Mincho"/>
                <w:b/>
                <w:sz w:val="22"/>
                <w:szCs w:val="22"/>
                <w:lang w:eastAsia="en-US"/>
              </w:rPr>
            </w:pPr>
            <w:r w:rsidRPr="008A32BF">
              <w:rPr>
                <w:rFonts w:eastAsia="MS Mincho"/>
                <w:b/>
                <w:sz w:val="22"/>
                <w:szCs w:val="22"/>
                <w:lang w:eastAsia="en-US"/>
              </w:rPr>
              <w:t>Перечень основных данных и требований</w:t>
            </w:r>
          </w:p>
        </w:tc>
        <w:tc>
          <w:tcPr>
            <w:tcW w:w="3288" w:type="pct"/>
            <w:vAlign w:val="center"/>
          </w:tcPr>
          <w:p w:rsidR="0025137C" w:rsidRPr="008A32BF" w:rsidRDefault="0025137C" w:rsidP="0025137C">
            <w:pPr>
              <w:widowControl/>
              <w:autoSpaceDE/>
              <w:autoSpaceDN/>
              <w:adjustRightInd/>
              <w:jc w:val="center"/>
              <w:rPr>
                <w:rFonts w:eastAsia="MS Mincho"/>
                <w:b/>
                <w:sz w:val="22"/>
                <w:szCs w:val="22"/>
                <w:lang w:eastAsia="en-US"/>
              </w:rPr>
            </w:pPr>
            <w:r w:rsidRPr="008A32BF">
              <w:rPr>
                <w:rFonts w:eastAsia="MS Mincho"/>
                <w:b/>
                <w:sz w:val="22"/>
                <w:szCs w:val="22"/>
                <w:lang w:eastAsia="en-US"/>
              </w:rPr>
              <w:t>Основные данные и требования</w:t>
            </w:r>
          </w:p>
        </w:tc>
      </w:tr>
      <w:tr w:rsidR="0025137C" w:rsidRPr="008A32BF" w:rsidTr="0025137C">
        <w:trPr>
          <w:trHeight w:val="381"/>
        </w:trPr>
        <w:tc>
          <w:tcPr>
            <w:tcW w:w="274" w:type="pct"/>
            <w:vAlign w:val="center"/>
          </w:tcPr>
          <w:p w:rsidR="0025137C" w:rsidRPr="008A32BF" w:rsidRDefault="0025137C" w:rsidP="0025137C">
            <w:pPr>
              <w:widowControl/>
              <w:autoSpaceDE/>
              <w:autoSpaceDN/>
              <w:adjustRightInd/>
              <w:ind w:left="57"/>
              <w:jc w:val="center"/>
              <w:rPr>
                <w:rFonts w:eastAsia="MS Mincho"/>
                <w:sz w:val="22"/>
                <w:szCs w:val="22"/>
                <w:lang w:eastAsia="en-US"/>
              </w:rPr>
            </w:pPr>
            <w:r w:rsidRPr="008A32BF">
              <w:rPr>
                <w:rFonts w:eastAsia="MS Mincho"/>
                <w:sz w:val="22"/>
                <w:szCs w:val="22"/>
                <w:lang w:eastAsia="en-US"/>
              </w:rPr>
              <w:t>1</w:t>
            </w:r>
          </w:p>
        </w:tc>
        <w:tc>
          <w:tcPr>
            <w:tcW w:w="1438" w:type="pct"/>
            <w:vAlign w:val="center"/>
          </w:tcPr>
          <w:p w:rsidR="0025137C" w:rsidRPr="008A32BF" w:rsidRDefault="0025137C" w:rsidP="0025137C">
            <w:pPr>
              <w:widowControl/>
              <w:autoSpaceDE/>
              <w:autoSpaceDN/>
              <w:adjustRightInd/>
              <w:rPr>
                <w:rFonts w:eastAsia="MS Mincho"/>
                <w:sz w:val="22"/>
                <w:szCs w:val="22"/>
                <w:lang w:eastAsia="en-US"/>
              </w:rPr>
            </w:pPr>
            <w:r w:rsidRPr="008A32BF">
              <w:rPr>
                <w:rFonts w:eastAsia="MS Mincho"/>
                <w:sz w:val="22"/>
                <w:szCs w:val="22"/>
                <w:lang w:eastAsia="en-US"/>
              </w:rPr>
              <w:t>Наименование организации -Заказчик</w:t>
            </w:r>
          </w:p>
        </w:tc>
        <w:tc>
          <w:tcPr>
            <w:tcW w:w="3288" w:type="pct"/>
            <w:vAlign w:val="center"/>
          </w:tcPr>
          <w:p w:rsidR="0025137C" w:rsidRPr="008A32BF" w:rsidRDefault="0025137C" w:rsidP="0025137C">
            <w:pPr>
              <w:widowControl/>
              <w:autoSpaceDE/>
              <w:autoSpaceDN/>
              <w:adjustRightInd/>
              <w:rPr>
                <w:rFonts w:eastAsia="MS Mincho"/>
                <w:sz w:val="22"/>
                <w:szCs w:val="22"/>
                <w:lang w:eastAsia="en-US"/>
              </w:rPr>
            </w:pPr>
            <w:r w:rsidRPr="008A32BF">
              <w:rPr>
                <w:rFonts w:eastAsia="MS Mincho"/>
                <w:sz w:val="22"/>
                <w:szCs w:val="22"/>
                <w:lang w:eastAsia="en-US"/>
              </w:rPr>
              <w:t>Акционерное общество «</w:t>
            </w:r>
            <w:proofErr w:type="spellStart"/>
            <w:r w:rsidRPr="008A32BF">
              <w:rPr>
                <w:rFonts w:eastAsia="MS Mincho"/>
                <w:sz w:val="22"/>
                <w:szCs w:val="22"/>
                <w:lang w:eastAsia="en-US"/>
              </w:rPr>
              <w:t>Ургалуголь</w:t>
            </w:r>
            <w:proofErr w:type="spellEnd"/>
            <w:r w:rsidRPr="008A32BF">
              <w:rPr>
                <w:rFonts w:eastAsia="MS Mincho"/>
                <w:sz w:val="22"/>
                <w:szCs w:val="22"/>
                <w:lang w:eastAsia="en-US"/>
              </w:rPr>
              <w:t>»</w:t>
            </w:r>
          </w:p>
          <w:p w:rsidR="0025137C" w:rsidRPr="008A32BF" w:rsidRDefault="0025137C" w:rsidP="0025137C">
            <w:pPr>
              <w:widowControl/>
              <w:autoSpaceDE/>
              <w:autoSpaceDN/>
              <w:adjustRightInd/>
              <w:rPr>
                <w:rFonts w:eastAsia="MS Mincho"/>
                <w:sz w:val="22"/>
                <w:szCs w:val="22"/>
                <w:lang w:eastAsia="en-US"/>
              </w:rPr>
            </w:pPr>
            <w:r w:rsidRPr="008A32BF">
              <w:rPr>
                <w:rFonts w:eastAsia="MS Mincho"/>
                <w:sz w:val="22"/>
                <w:szCs w:val="22"/>
                <w:lang w:eastAsia="en-US"/>
              </w:rPr>
              <w:t>(сокр. -</w:t>
            </w:r>
            <w:r w:rsidRPr="008A32BF">
              <w:rPr>
                <w:rFonts w:ascii="Cambria" w:eastAsia="MS Mincho" w:hAnsi="Cambria"/>
                <w:sz w:val="24"/>
                <w:szCs w:val="24"/>
                <w:lang w:eastAsia="en-US"/>
              </w:rPr>
              <w:t xml:space="preserve"> </w:t>
            </w:r>
            <w:r w:rsidRPr="008A32BF">
              <w:rPr>
                <w:rFonts w:eastAsia="MS Mincho"/>
                <w:sz w:val="22"/>
                <w:szCs w:val="22"/>
                <w:lang w:eastAsia="en-US"/>
              </w:rPr>
              <w:t>АО «</w:t>
            </w:r>
            <w:proofErr w:type="spellStart"/>
            <w:r w:rsidRPr="008A32BF">
              <w:rPr>
                <w:rFonts w:eastAsia="MS Mincho"/>
                <w:sz w:val="22"/>
                <w:szCs w:val="22"/>
                <w:lang w:eastAsia="en-US"/>
              </w:rPr>
              <w:t>Ургалуголь</w:t>
            </w:r>
            <w:proofErr w:type="spellEnd"/>
            <w:r w:rsidRPr="008A32BF">
              <w:rPr>
                <w:rFonts w:eastAsia="MS Mincho"/>
                <w:sz w:val="22"/>
                <w:szCs w:val="22"/>
                <w:lang w:eastAsia="en-US"/>
              </w:rPr>
              <w:t>»)</w:t>
            </w:r>
          </w:p>
        </w:tc>
      </w:tr>
      <w:tr w:rsidR="0025137C" w:rsidRPr="008A32BF" w:rsidTr="0025137C">
        <w:trPr>
          <w:trHeight w:val="333"/>
        </w:trPr>
        <w:tc>
          <w:tcPr>
            <w:tcW w:w="274" w:type="pct"/>
            <w:vAlign w:val="center"/>
          </w:tcPr>
          <w:p w:rsidR="0025137C" w:rsidRPr="008A32BF" w:rsidRDefault="0025137C" w:rsidP="0025137C">
            <w:pPr>
              <w:widowControl/>
              <w:autoSpaceDE/>
              <w:autoSpaceDN/>
              <w:adjustRightInd/>
              <w:ind w:left="57"/>
              <w:jc w:val="center"/>
              <w:rPr>
                <w:rFonts w:eastAsia="MS Mincho"/>
                <w:sz w:val="22"/>
                <w:szCs w:val="22"/>
                <w:lang w:eastAsia="en-US"/>
              </w:rPr>
            </w:pPr>
            <w:r w:rsidRPr="008A32BF">
              <w:rPr>
                <w:rFonts w:eastAsia="MS Mincho"/>
                <w:sz w:val="22"/>
                <w:szCs w:val="22"/>
                <w:lang w:eastAsia="en-US"/>
              </w:rPr>
              <w:t>2</w:t>
            </w:r>
          </w:p>
        </w:tc>
        <w:tc>
          <w:tcPr>
            <w:tcW w:w="1438" w:type="pct"/>
            <w:vAlign w:val="center"/>
          </w:tcPr>
          <w:p w:rsidR="0025137C" w:rsidRPr="008A32BF" w:rsidRDefault="0025137C" w:rsidP="0025137C">
            <w:pPr>
              <w:widowControl/>
              <w:autoSpaceDE/>
              <w:autoSpaceDN/>
              <w:adjustRightInd/>
              <w:rPr>
                <w:rFonts w:eastAsia="MS Mincho"/>
                <w:sz w:val="22"/>
                <w:szCs w:val="22"/>
                <w:lang w:eastAsia="en-US"/>
              </w:rPr>
            </w:pPr>
            <w:r w:rsidRPr="008A32BF">
              <w:rPr>
                <w:rFonts w:eastAsia="MS Mincho"/>
                <w:sz w:val="22"/>
                <w:szCs w:val="22"/>
                <w:lang w:eastAsia="en-US"/>
              </w:rPr>
              <w:t>Юридический адрес</w:t>
            </w:r>
          </w:p>
          <w:p w:rsidR="0025137C" w:rsidRPr="008A32BF" w:rsidRDefault="0025137C" w:rsidP="0025137C">
            <w:pPr>
              <w:widowControl/>
              <w:autoSpaceDE/>
              <w:autoSpaceDN/>
              <w:adjustRightInd/>
              <w:rPr>
                <w:rFonts w:eastAsia="MS Mincho"/>
                <w:sz w:val="22"/>
                <w:szCs w:val="22"/>
                <w:lang w:eastAsia="en-US"/>
              </w:rPr>
            </w:pPr>
            <w:r w:rsidRPr="008A32BF">
              <w:rPr>
                <w:rFonts w:eastAsia="MS Mincho"/>
                <w:sz w:val="22"/>
                <w:szCs w:val="22"/>
                <w:lang w:eastAsia="en-US"/>
              </w:rPr>
              <w:t>Заказчика</w:t>
            </w:r>
          </w:p>
        </w:tc>
        <w:tc>
          <w:tcPr>
            <w:tcW w:w="3288" w:type="pct"/>
            <w:vAlign w:val="center"/>
          </w:tcPr>
          <w:p w:rsidR="0025137C" w:rsidRPr="008A32BF" w:rsidRDefault="0025137C" w:rsidP="0025137C">
            <w:pPr>
              <w:widowControl/>
              <w:autoSpaceDE/>
              <w:autoSpaceDN/>
              <w:adjustRightInd/>
              <w:rPr>
                <w:rFonts w:eastAsia="MS Mincho"/>
                <w:sz w:val="22"/>
                <w:szCs w:val="22"/>
                <w:lang w:eastAsia="en-US"/>
              </w:rPr>
            </w:pPr>
            <w:r w:rsidRPr="008A32BF">
              <w:rPr>
                <w:rFonts w:eastAsia="MS Mincho"/>
                <w:sz w:val="22"/>
                <w:szCs w:val="22"/>
                <w:lang w:eastAsia="en-US"/>
              </w:rPr>
              <w:t xml:space="preserve">682030, Российская Федерация, Хабаровский край, </w:t>
            </w:r>
            <w:proofErr w:type="spellStart"/>
            <w:r w:rsidRPr="008A32BF">
              <w:rPr>
                <w:rFonts w:eastAsia="MS Mincho"/>
                <w:sz w:val="22"/>
                <w:szCs w:val="22"/>
                <w:lang w:eastAsia="en-US"/>
              </w:rPr>
              <w:t>Верхнебуреинский</w:t>
            </w:r>
            <w:proofErr w:type="spellEnd"/>
            <w:r w:rsidRPr="008A32BF">
              <w:rPr>
                <w:rFonts w:eastAsia="MS Mincho"/>
                <w:sz w:val="22"/>
                <w:szCs w:val="22"/>
                <w:lang w:eastAsia="en-US"/>
              </w:rPr>
              <w:t xml:space="preserve"> район, </w:t>
            </w:r>
            <w:proofErr w:type="spellStart"/>
            <w:r w:rsidRPr="008A32BF">
              <w:rPr>
                <w:rFonts w:eastAsia="MS Mincho"/>
                <w:sz w:val="22"/>
                <w:szCs w:val="22"/>
                <w:lang w:eastAsia="en-US"/>
              </w:rPr>
              <w:t>рп</w:t>
            </w:r>
            <w:proofErr w:type="spellEnd"/>
            <w:r w:rsidRPr="008A32BF">
              <w:rPr>
                <w:rFonts w:eastAsia="MS Mincho"/>
                <w:sz w:val="22"/>
                <w:szCs w:val="22"/>
                <w:lang w:eastAsia="en-US"/>
              </w:rPr>
              <w:t>. Чегдомын, ул. Магистральная – 2</w:t>
            </w:r>
          </w:p>
        </w:tc>
      </w:tr>
      <w:tr w:rsidR="0025137C" w:rsidRPr="008A32BF" w:rsidTr="0025137C">
        <w:trPr>
          <w:trHeight w:val="683"/>
        </w:trPr>
        <w:tc>
          <w:tcPr>
            <w:tcW w:w="274" w:type="pct"/>
            <w:vAlign w:val="center"/>
          </w:tcPr>
          <w:p w:rsidR="0025137C" w:rsidRPr="008A32BF" w:rsidRDefault="0025137C" w:rsidP="0025137C">
            <w:pPr>
              <w:widowControl/>
              <w:autoSpaceDE/>
              <w:autoSpaceDN/>
              <w:adjustRightInd/>
              <w:ind w:left="57"/>
              <w:jc w:val="center"/>
              <w:rPr>
                <w:rFonts w:eastAsia="MS Mincho"/>
                <w:sz w:val="22"/>
                <w:szCs w:val="22"/>
                <w:lang w:eastAsia="en-US"/>
              </w:rPr>
            </w:pPr>
            <w:r w:rsidRPr="008A32BF">
              <w:rPr>
                <w:rFonts w:eastAsia="MS Mincho"/>
                <w:sz w:val="22"/>
                <w:szCs w:val="22"/>
                <w:lang w:eastAsia="en-US"/>
              </w:rPr>
              <w:t>3</w:t>
            </w:r>
          </w:p>
        </w:tc>
        <w:tc>
          <w:tcPr>
            <w:tcW w:w="1438" w:type="pct"/>
            <w:vAlign w:val="center"/>
          </w:tcPr>
          <w:p w:rsidR="0025137C" w:rsidRPr="008A32BF" w:rsidRDefault="0025137C" w:rsidP="0025137C">
            <w:pPr>
              <w:widowControl/>
              <w:autoSpaceDE/>
              <w:autoSpaceDN/>
              <w:adjustRightInd/>
              <w:ind w:right="-85"/>
              <w:rPr>
                <w:rFonts w:eastAsia="MS Mincho"/>
                <w:sz w:val="22"/>
                <w:szCs w:val="22"/>
                <w:lang w:eastAsia="en-US"/>
              </w:rPr>
            </w:pPr>
            <w:r w:rsidRPr="008A32BF">
              <w:rPr>
                <w:rFonts w:eastAsia="MS Mincho"/>
                <w:sz w:val="22"/>
                <w:szCs w:val="22"/>
                <w:lang w:eastAsia="en-US"/>
              </w:rPr>
              <w:t>Местоположение проектируемого объекта</w:t>
            </w:r>
          </w:p>
        </w:tc>
        <w:tc>
          <w:tcPr>
            <w:tcW w:w="3288" w:type="pct"/>
          </w:tcPr>
          <w:p w:rsidR="0025137C" w:rsidRPr="008A32BF" w:rsidRDefault="0025137C" w:rsidP="0025137C">
            <w:pPr>
              <w:widowControl/>
              <w:autoSpaceDE/>
              <w:autoSpaceDN/>
              <w:adjustRightInd/>
              <w:jc w:val="both"/>
              <w:rPr>
                <w:rFonts w:eastAsia="MS Mincho"/>
                <w:sz w:val="22"/>
                <w:szCs w:val="22"/>
                <w:lang w:eastAsia="en-US"/>
              </w:rPr>
            </w:pPr>
            <w:r w:rsidRPr="008A32BF">
              <w:rPr>
                <w:rFonts w:eastAsia="MS Mincho"/>
                <w:sz w:val="22"/>
                <w:szCs w:val="22"/>
                <w:lang w:eastAsia="en-US"/>
              </w:rPr>
              <w:t xml:space="preserve">Российская Федерация, Хабаровский край, </w:t>
            </w:r>
            <w:proofErr w:type="spellStart"/>
            <w:r w:rsidRPr="008A32BF">
              <w:rPr>
                <w:rFonts w:eastAsia="MS Mincho"/>
                <w:sz w:val="22"/>
                <w:szCs w:val="22"/>
                <w:lang w:eastAsia="en-US"/>
              </w:rPr>
              <w:t>Верхнебуреинский</w:t>
            </w:r>
            <w:proofErr w:type="spellEnd"/>
            <w:r w:rsidRPr="008A32BF">
              <w:rPr>
                <w:rFonts w:eastAsia="MS Mincho"/>
                <w:sz w:val="22"/>
                <w:szCs w:val="22"/>
                <w:lang w:eastAsia="en-US"/>
              </w:rPr>
              <w:t xml:space="preserve"> район, </w:t>
            </w:r>
            <w:proofErr w:type="spellStart"/>
            <w:r w:rsidRPr="008A32BF">
              <w:rPr>
                <w:rFonts w:eastAsia="MS Mincho"/>
                <w:sz w:val="22"/>
                <w:szCs w:val="22"/>
                <w:lang w:eastAsia="en-US"/>
              </w:rPr>
              <w:t>рп</w:t>
            </w:r>
            <w:proofErr w:type="spellEnd"/>
            <w:r w:rsidRPr="008A32BF">
              <w:rPr>
                <w:rFonts w:eastAsia="MS Mincho"/>
                <w:sz w:val="22"/>
                <w:szCs w:val="22"/>
                <w:lang w:eastAsia="en-US"/>
              </w:rPr>
              <w:t>. Чегдомын</w:t>
            </w:r>
            <w:r w:rsidRPr="008A32BF">
              <w:rPr>
                <w:rFonts w:ascii="Cambria" w:eastAsia="MS Mincho" w:hAnsi="Cambria"/>
                <w:sz w:val="24"/>
                <w:szCs w:val="24"/>
                <w:lang w:eastAsia="en-US"/>
              </w:rPr>
              <w:t xml:space="preserve"> </w:t>
            </w:r>
            <w:r w:rsidRPr="008A32BF">
              <w:rPr>
                <w:rFonts w:eastAsia="MS Mincho"/>
                <w:sz w:val="22"/>
                <w:szCs w:val="22"/>
                <w:lang w:eastAsia="en-US"/>
              </w:rPr>
              <w:t xml:space="preserve">(2 км южнее пос. Чегдомын), на территории горного отвода разреза </w:t>
            </w:r>
            <w:proofErr w:type="spellStart"/>
            <w:r w:rsidRPr="008A32BF">
              <w:rPr>
                <w:rFonts w:eastAsia="MS Mincho"/>
                <w:sz w:val="22"/>
                <w:szCs w:val="22"/>
                <w:lang w:eastAsia="en-US"/>
              </w:rPr>
              <w:t>Буреинский</w:t>
            </w:r>
            <w:proofErr w:type="spellEnd"/>
            <w:r w:rsidRPr="008A32BF">
              <w:rPr>
                <w:rFonts w:eastAsia="MS Mincho"/>
                <w:sz w:val="22"/>
                <w:szCs w:val="22"/>
                <w:lang w:eastAsia="en-US"/>
              </w:rPr>
              <w:t xml:space="preserve"> АО «</w:t>
            </w:r>
            <w:proofErr w:type="spellStart"/>
            <w:r w:rsidRPr="008A32BF">
              <w:rPr>
                <w:rFonts w:eastAsia="MS Mincho"/>
                <w:sz w:val="22"/>
                <w:szCs w:val="22"/>
                <w:lang w:eastAsia="en-US"/>
              </w:rPr>
              <w:t>Ургалуголь</w:t>
            </w:r>
            <w:proofErr w:type="spellEnd"/>
            <w:r w:rsidRPr="008A32BF">
              <w:rPr>
                <w:rFonts w:eastAsia="MS Mincho"/>
                <w:sz w:val="22"/>
                <w:szCs w:val="22"/>
                <w:lang w:eastAsia="en-US"/>
              </w:rPr>
              <w:t>»</w:t>
            </w:r>
          </w:p>
        </w:tc>
      </w:tr>
      <w:tr w:rsidR="0025137C" w:rsidRPr="008A32BF" w:rsidTr="0025137C">
        <w:trPr>
          <w:trHeight w:val="1077"/>
        </w:trPr>
        <w:tc>
          <w:tcPr>
            <w:tcW w:w="274" w:type="pct"/>
            <w:vAlign w:val="center"/>
          </w:tcPr>
          <w:p w:rsidR="0025137C" w:rsidRPr="008A32BF" w:rsidRDefault="0025137C" w:rsidP="0025137C">
            <w:pPr>
              <w:widowControl/>
              <w:autoSpaceDE/>
              <w:autoSpaceDN/>
              <w:adjustRightInd/>
              <w:ind w:left="57"/>
              <w:jc w:val="center"/>
              <w:rPr>
                <w:rFonts w:eastAsia="MS Mincho"/>
                <w:sz w:val="22"/>
                <w:szCs w:val="22"/>
                <w:lang w:eastAsia="en-US"/>
              </w:rPr>
            </w:pPr>
            <w:r w:rsidRPr="008A32BF">
              <w:rPr>
                <w:rFonts w:eastAsia="MS Mincho"/>
                <w:sz w:val="22"/>
                <w:szCs w:val="22"/>
                <w:lang w:eastAsia="en-US"/>
              </w:rPr>
              <w:t>4</w:t>
            </w:r>
          </w:p>
        </w:tc>
        <w:tc>
          <w:tcPr>
            <w:tcW w:w="1438" w:type="pct"/>
            <w:vAlign w:val="center"/>
          </w:tcPr>
          <w:p w:rsidR="0025137C" w:rsidRPr="008A32BF" w:rsidRDefault="0025137C" w:rsidP="0025137C">
            <w:pPr>
              <w:widowControl/>
              <w:autoSpaceDE/>
              <w:autoSpaceDN/>
              <w:adjustRightInd/>
              <w:rPr>
                <w:rFonts w:eastAsia="MS Mincho"/>
                <w:sz w:val="22"/>
                <w:szCs w:val="22"/>
                <w:lang w:eastAsia="en-US"/>
              </w:rPr>
            </w:pPr>
            <w:r w:rsidRPr="008A32BF">
              <w:rPr>
                <w:rFonts w:eastAsia="MS Mincho"/>
                <w:sz w:val="22"/>
                <w:szCs w:val="22"/>
                <w:lang w:eastAsia="en-US"/>
              </w:rPr>
              <w:t>Наименование/адрес</w:t>
            </w:r>
          </w:p>
          <w:p w:rsidR="0025137C" w:rsidRPr="008A32BF" w:rsidRDefault="0025137C" w:rsidP="0025137C">
            <w:pPr>
              <w:widowControl/>
              <w:autoSpaceDE/>
              <w:autoSpaceDN/>
              <w:adjustRightInd/>
              <w:ind w:right="-85" w:hanging="85"/>
              <w:rPr>
                <w:rFonts w:eastAsia="MS Mincho"/>
                <w:sz w:val="22"/>
                <w:szCs w:val="22"/>
                <w:lang w:eastAsia="en-US"/>
              </w:rPr>
            </w:pPr>
            <w:r w:rsidRPr="008A32BF">
              <w:rPr>
                <w:rFonts w:eastAsia="MS Mincho"/>
                <w:sz w:val="22"/>
                <w:szCs w:val="22"/>
                <w:lang w:eastAsia="en-US"/>
              </w:rPr>
              <w:t>проектной организации</w:t>
            </w:r>
          </w:p>
        </w:tc>
        <w:tc>
          <w:tcPr>
            <w:tcW w:w="3288" w:type="pct"/>
            <w:vAlign w:val="center"/>
          </w:tcPr>
          <w:p w:rsidR="0025137C" w:rsidRPr="008A32BF" w:rsidRDefault="0025137C" w:rsidP="0025137C">
            <w:pPr>
              <w:widowControl/>
              <w:autoSpaceDE/>
              <w:autoSpaceDN/>
              <w:adjustRightInd/>
              <w:rPr>
                <w:rFonts w:eastAsia="MS Mincho"/>
                <w:sz w:val="22"/>
                <w:szCs w:val="22"/>
                <w:lang w:eastAsia="en-US"/>
              </w:rPr>
            </w:pPr>
            <w:r w:rsidRPr="008A32BF">
              <w:rPr>
                <w:rFonts w:eastAsia="MS Mincho"/>
                <w:sz w:val="22"/>
                <w:szCs w:val="22"/>
                <w:lang w:eastAsia="en-US"/>
              </w:rPr>
              <w:t>Общество с ограниченной ответственностью «Сибирский научно-исследовательский институт углеобогащения». (сокр. - ООО «Сибнииуглеобогащение»).</w:t>
            </w:r>
          </w:p>
          <w:p w:rsidR="0025137C" w:rsidRPr="008A32BF" w:rsidRDefault="0025137C" w:rsidP="0025137C">
            <w:pPr>
              <w:widowControl/>
              <w:autoSpaceDE/>
              <w:autoSpaceDN/>
              <w:adjustRightInd/>
              <w:rPr>
                <w:rFonts w:eastAsia="MS Mincho"/>
                <w:sz w:val="22"/>
                <w:szCs w:val="22"/>
                <w:lang w:eastAsia="en-US"/>
              </w:rPr>
            </w:pPr>
            <w:r w:rsidRPr="008A32BF">
              <w:rPr>
                <w:rFonts w:eastAsia="MS Mincho"/>
                <w:sz w:val="22"/>
                <w:szCs w:val="22"/>
                <w:lang w:eastAsia="en-US"/>
              </w:rPr>
              <w:t xml:space="preserve">Московская область, г. Москва, 115054, ул. </w:t>
            </w:r>
            <w:proofErr w:type="spellStart"/>
            <w:r w:rsidRPr="008A32BF">
              <w:rPr>
                <w:rFonts w:eastAsia="MS Mincho"/>
                <w:sz w:val="22"/>
                <w:szCs w:val="22"/>
                <w:lang w:eastAsia="en-US"/>
              </w:rPr>
              <w:t>Дубининская</w:t>
            </w:r>
            <w:proofErr w:type="spellEnd"/>
            <w:r w:rsidRPr="008A32BF">
              <w:rPr>
                <w:rFonts w:eastAsia="MS Mincho"/>
                <w:sz w:val="22"/>
                <w:szCs w:val="22"/>
                <w:lang w:eastAsia="en-US"/>
              </w:rPr>
              <w:t>, д.53, стр.6,  офис 1</w:t>
            </w:r>
          </w:p>
        </w:tc>
      </w:tr>
      <w:tr w:rsidR="0025137C" w:rsidRPr="008A32BF" w:rsidTr="0025137C">
        <w:trPr>
          <w:trHeight w:val="261"/>
        </w:trPr>
        <w:tc>
          <w:tcPr>
            <w:tcW w:w="274" w:type="pct"/>
            <w:vAlign w:val="center"/>
          </w:tcPr>
          <w:p w:rsidR="0025137C" w:rsidRPr="008A32BF" w:rsidRDefault="0025137C" w:rsidP="0025137C">
            <w:pPr>
              <w:widowControl/>
              <w:autoSpaceDE/>
              <w:autoSpaceDN/>
              <w:adjustRightInd/>
              <w:ind w:left="57"/>
              <w:jc w:val="center"/>
              <w:rPr>
                <w:rFonts w:eastAsia="MS Mincho"/>
                <w:sz w:val="22"/>
                <w:szCs w:val="22"/>
                <w:lang w:eastAsia="en-US"/>
              </w:rPr>
            </w:pPr>
            <w:r w:rsidRPr="008A32BF">
              <w:rPr>
                <w:rFonts w:eastAsia="MS Mincho"/>
                <w:sz w:val="22"/>
                <w:szCs w:val="22"/>
                <w:lang w:eastAsia="en-US"/>
              </w:rPr>
              <w:t>5</w:t>
            </w:r>
          </w:p>
        </w:tc>
        <w:tc>
          <w:tcPr>
            <w:tcW w:w="1438" w:type="pct"/>
            <w:vAlign w:val="center"/>
          </w:tcPr>
          <w:p w:rsidR="0025137C" w:rsidRPr="008A32BF" w:rsidRDefault="0025137C" w:rsidP="0025137C">
            <w:pPr>
              <w:widowControl/>
              <w:autoSpaceDE/>
              <w:autoSpaceDN/>
              <w:adjustRightInd/>
              <w:rPr>
                <w:rFonts w:eastAsia="MS Mincho"/>
                <w:sz w:val="22"/>
                <w:szCs w:val="22"/>
                <w:lang w:eastAsia="en-US"/>
              </w:rPr>
            </w:pPr>
            <w:r w:rsidRPr="008A32BF">
              <w:rPr>
                <w:rFonts w:eastAsia="MS Mincho"/>
                <w:sz w:val="22"/>
                <w:szCs w:val="22"/>
                <w:lang w:eastAsia="en-US"/>
              </w:rPr>
              <w:t>Основание для выполнения</w:t>
            </w:r>
          </w:p>
        </w:tc>
        <w:tc>
          <w:tcPr>
            <w:tcW w:w="3288" w:type="pct"/>
            <w:vAlign w:val="center"/>
          </w:tcPr>
          <w:p w:rsidR="0025137C" w:rsidRPr="008A32BF" w:rsidRDefault="0025137C" w:rsidP="0025137C">
            <w:pPr>
              <w:widowControl/>
              <w:tabs>
                <w:tab w:val="left" w:pos="340"/>
              </w:tabs>
              <w:autoSpaceDE/>
              <w:autoSpaceDN/>
              <w:adjustRightInd/>
              <w:ind w:left="56"/>
              <w:contextualSpacing/>
              <w:rPr>
                <w:sz w:val="22"/>
                <w:szCs w:val="22"/>
              </w:rPr>
            </w:pPr>
            <w:r w:rsidRPr="008A32BF">
              <w:rPr>
                <w:sz w:val="22"/>
                <w:szCs w:val="22"/>
              </w:rPr>
              <w:t>Инвестиционная программа АО «</w:t>
            </w:r>
            <w:proofErr w:type="spellStart"/>
            <w:r w:rsidRPr="008A32BF">
              <w:rPr>
                <w:sz w:val="22"/>
                <w:szCs w:val="22"/>
              </w:rPr>
              <w:t>Ургалуголь</w:t>
            </w:r>
            <w:proofErr w:type="spellEnd"/>
            <w:r w:rsidRPr="008A32BF">
              <w:rPr>
                <w:sz w:val="22"/>
                <w:szCs w:val="22"/>
              </w:rPr>
              <w:t>».</w:t>
            </w:r>
          </w:p>
        </w:tc>
      </w:tr>
      <w:tr w:rsidR="0025137C" w:rsidRPr="008A32BF" w:rsidTr="0025137C">
        <w:trPr>
          <w:trHeight w:val="765"/>
        </w:trPr>
        <w:tc>
          <w:tcPr>
            <w:tcW w:w="274" w:type="pct"/>
            <w:vAlign w:val="center"/>
          </w:tcPr>
          <w:p w:rsidR="0025137C" w:rsidRPr="008A32BF" w:rsidRDefault="0025137C" w:rsidP="0025137C">
            <w:pPr>
              <w:widowControl/>
              <w:autoSpaceDE/>
              <w:autoSpaceDN/>
              <w:adjustRightInd/>
              <w:ind w:left="57"/>
              <w:jc w:val="center"/>
              <w:rPr>
                <w:rFonts w:eastAsia="MS Mincho"/>
                <w:sz w:val="22"/>
                <w:szCs w:val="22"/>
                <w:lang w:eastAsia="en-US"/>
              </w:rPr>
            </w:pPr>
            <w:r w:rsidRPr="008A32BF">
              <w:rPr>
                <w:rFonts w:eastAsia="MS Mincho"/>
                <w:sz w:val="22"/>
                <w:szCs w:val="22"/>
                <w:lang w:eastAsia="en-US"/>
              </w:rPr>
              <w:t>6</w:t>
            </w:r>
          </w:p>
        </w:tc>
        <w:tc>
          <w:tcPr>
            <w:tcW w:w="1438" w:type="pct"/>
            <w:vAlign w:val="center"/>
          </w:tcPr>
          <w:p w:rsidR="0025137C" w:rsidRPr="008A32BF" w:rsidRDefault="0025137C" w:rsidP="0025137C">
            <w:pPr>
              <w:widowControl/>
              <w:autoSpaceDE/>
              <w:autoSpaceDN/>
              <w:adjustRightInd/>
              <w:ind w:right="-85"/>
              <w:rPr>
                <w:rFonts w:eastAsia="MS Mincho"/>
                <w:sz w:val="22"/>
                <w:szCs w:val="22"/>
                <w:lang w:eastAsia="en-US"/>
              </w:rPr>
            </w:pPr>
            <w:r w:rsidRPr="008A32BF">
              <w:rPr>
                <w:rFonts w:eastAsia="MS Mincho"/>
                <w:sz w:val="22"/>
                <w:szCs w:val="22"/>
                <w:lang w:eastAsia="en-US"/>
              </w:rPr>
              <w:t>Сроки проведения оценки воздействия на окружающую среду</w:t>
            </w:r>
          </w:p>
        </w:tc>
        <w:tc>
          <w:tcPr>
            <w:tcW w:w="3288" w:type="pct"/>
            <w:vAlign w:val="center"/>
          </w:tcPr>
          <w:p w:rsidR="0025137C" w:rsidRPr="008A32BF" w:rsidRDefault="0025137C" w:rsidP="0025137C">
            <w:pPr>
              <w:widowControl/>
              <w:autoSpaceDE/>
              <w:autoSpaceDN/>
              <w:adjustRightInd/>
              <w:rPr>
                <w:rFonts w:eastAsia="MS Mincho"/>
                <w:sz w:val="22"/>
                <w:szCs w:val="22"/>
                <w:lang w:eastAsia="en-US"/>
              </w:rPr>
            </w:pPr>
            <w:r w:rsidRPr="008A32BF">
              <w:rPr>
                <w:color w:val="000000"/>
                <w:sz w:val="22"/>
                <w:szCs w:val="22"/>
              </w:rPr>
              <w:t>2-3 кварталы 2021 г.</w:t>
            </w:r>
          </w:p>
        </w:tc>
      </w:tr>
      <w:tr w:rsidR="0025137C" w:rsidRPr="008A32BF" w:rsidTr="0025137C">
        <w:trPr>
          <w:trHeight w:val="20"/>
        </w:trPr>
        <w:tc>
          <w:tcPr>
            <w:tcW w:w="274" w:type="pct"/>
            <w:vAlign w:val="center"/>
          </w:tcPr>
          <w:p w:rsidR="0025137C" w:rsidRPr="008A32BF" w:rsidRDefault="0025137C" w:rsidP="0025137C">
            <w:pPr>
              <w:widowControl/>
              <w:autoSpaceDE/>
              <w:autoSpaceDN/>
              <w:adjustRightInd/>
              <w:ind w:left="57"/>
              <w:jc w:val="center"/>
              <w:rPr>
                <w:rFonts w:eastAsia="MS Mincho"/>
                <w:sz w:val="22"/>
                <w:szCs w:val="22"/>
                <w:lang w:eastAsia="en-US"/>
              </w:rPr>
            </w:pPr>
            <w:r w:rsidRPr="008A32BF">
              <w:rPr>
                <w:rFonts w:eastAsia="MS Mincho"/>
                <w:sz w:val="22"/>
                <w:szCs w:val="22"/>
                <w:lang w:eastAsia="en-US"/>
              </w:rPr>
              <w:t>7</w:t>
            </w:r>
          </w:p>
        </w:tc>
        <w:tc>
          <w:tcPr>
            <w:tcW w:w="1438" w:type="pct"/>
            <w:vAlign w:val="center"/>
          </w:tcPr>
          <w:p w:rsidR="0025137C" w:rsidRPr="008A32BF" w:rsidRDefault="0025137C" w:rsidP="0025137C">
            <w:pPr>
              <w:widowControl/>
              <w:autoSpaceDE/>
              <w:autoSpaceDN/>
              <w:adjustRightInd/>
              <w:rPr>
                <w:rFonts w:eastAsia="MS Mincho"/>
                <w:sz w:val="22"/>
                <w:szCs w:val="22"/>
                <w:lang w:eastAsia="en-US"/>
              </w:rPr>
            </w:pPr>
            <w:r w:rsidRPr="008A32BF">
              <w:rPr>
                <w:rFonts w:eastAsia="MS Mincho"/>
                <w:sz w:val="22"/>
                <w:szCs w:val="22"/>
                <w:lang w:eastAsia="en-US"/>
              </w:rPr>
              <w:t>Цель проведения работ</w:t>
            </w:r>
          </w:p>
        </w:tc>
        <w:tc>
          <w:tcPr>
            <w:tcW w:w="3288" w:type="pct"/>
            <w:vAlign w:val="center"/>
          </w:tcPr>
          <w:p w:rsidR="0025137C" w:rsidRPr="008A32BF" w:rsidRDefault="0025137C" w:rsidP="0025137C">
            <w:pPr>
              <w:widowControl/>
              <w:numPr>
                <w:ilvl w:val="0"/>
                <w:numId w:val="33"/>
              </w:numPr>
              <w:tabs>
                <w:tab w:val="left" w:pos="340"/>
              </w:tabs>
              <w:autoSpaceDE/>
              <w:autoSpaceDN/>
              <w:adjustRightInd/>
              <w:ind w:left="56" w:firstLine="0"/>
              <w:contextualSpacing/>
              <w:jc w:val="both"/>
              <w:rPr>
                <w:color w:val="000000"/>
                <w:sz w:val="22"/>
                <w:szCs w:val="22"/>
              </w:rPr>
            </w:pPr>
            <w:r w:rsidRPr="008A32BF">
              <w:rPr>
                <w:color w:val="000000"/>
                <w:sz w:val="22"/>
                <w:szCs w:val="22"/>
              </w:rPr>
              <w:t>Выявление и учет всех негативных воздействий на окружающую среду при реализации проекта, предотвращение или смягчение воздействия намечаемой деятельности на окружающую среду и связанных с ней социально-экономических и иных последствий.</w:t>
            </w:r>
          </w:p>
          <w:p w:rsidR="0025137C" w:rsidRPr="008A32BF" w:rsidRDefault="0025137C" w:rsidP="0025137C">
            <w:pPr>
              <w:widowControl/>
              <w:numPr>
                <w:ilvl w:val="0"/>
                <w:numId w:val="33"/>
              </w:numPr>
              <w:tabs>
                <w:tab w:val="left" w:pos="340"/>
              </w:tabs>
              <w:autoSpaceDE/>
              <w:autoSpaceDN/>
              <w:adjustRightInd/>
              <w:ind w:left="56" w:firstLine="0"/>
              <w:contextualSpacing/>
              <w:jc w:val="both"/>
              <w:rPr>
                <w:color w:val="000000"/>
                <w:sz w:val="22"/>
                <w:szCs w:val="22"/>
              </w:rPr>
            </w:pPr>
            <w:r w:rsidRPr="008A32BF">
              <w:rPr>
                <w:color w:val="000000"/>
                <w:sz w:val="22"/>
                <w:szCs w:val="22"/>
              </w:rPr>
              <w:t xml:space="preserve">Подготовка материалов для принятия экологически ориентированных управленческих решений посредством определения возможных неблагоприятных воздействий, оценки экологических последствий, учета общественного мнения, разработки мер по уменьшению и предотвращению воздействия проектируемого объекта </w:t>
            </w:r>
            <w:r w:rsidRPr="008A32BF">
              <w:rPr>
                <w:color w:val="000000"/>
                <w:sz w:val="22"/>
                <w:szCs w:val="22"/>
              </w:rPr>
              <w:lastRenderedPageBreak/>
              <w:t xml:space="preserve">на окружающую среду и здоровье населения. </w:t>
            </w:r>
          </w:p>
          <w:p w:rsidR="0025137C" w:rsidRPr="008A32BF" w:rsidRDefault="0025137C" w:rsidP="0025137C">
            <w:pPr>
              <w:widowControl/>
              <w:numPr>
                <w:ilvl w:val="0"/>
                <w:numId w:val="33"/>
              </w:numPr>
              <w:tabs>
                <w:tab w:val="left" w:pos="340"/>
              </w:tabs>
              <w:autoSpaceDE/>
              <w:autoSpaceDN/>
              <w:adjustRightInd/>
              <w:ind w:left="56" w:firstLine="0"/>
              <w:contextualSpacing/>
              <w:jc w:val="both"/>
              <w:rPr>
                <w:color w:val="000000"/>
                <w:sz w:val="22"/>
                <w:szCs w:val="22"/>
              </w:rPr>
            </w:pPr>
            <w:r w:rsidRPr="008A32BF">
              <w:rPr>
                <w:color w:val="000000"/>
                <w:sz w:val="22"/>
                <w:szCs w:val="22"/>
              </w:rPr>
              <w:t>Выявление и учет общественного мнения относительно реализации проекта.</w:t>
            </w:r>
          </w:p>
          <w:p w:rsidR="0025137C" w:rsidRPr="008A32BF" w:rsidRDefault="0025137C" w:rsidP="0025137C">
            <w:pPr>
              <w:widowControl/>
              <w:autoSpaceDE/>
              <w:autoSpaceDN/>
              <w:adjustRightInd/>
              <w:jc w:val="both"/>
              <w:rPr>
                <w:color w:val="000000"/>
                <w:sz w:val="22"/>
                <w:szCs w:val="22"/>
              </w:rPr>
            </w:pPr>
            <w:r w:rsidRPr="008A32BF">
              <w:rPr>
                <w:color w:val="000000"/>
                <w:sz w:val="22"/>
                <w:szCs w:val="22"/>
              </w:rPr>
              <w:t>В результате разработки проекта ОВОС будет подготовлена информация о масштабах и характере воздействия на окружающую природную среду намечаемой хозяйственной деятельности, оценке экологических и иных последствий воздействия, их значимости, а также возможности их уменьшения</w:t>
            </w:r>
            <w:r w:rsidRPr="008A32BF">
              <w:rPr>
                <w:rFonts w:eastAsia="MS Mincho"/>
                <w:sz w:val="22"/>
                <w:szCs w:val="22"/>
                <w:lang w:eastAsia="en-US"/>
              </w:rPr>
              <w:t>.</w:t>
            </w:r>
          </w:p>
        </w:tc>
      </w:tr>
      <w:tr w:rsidR="0025137C" w:rsidRPr="008A32BF" w:rsidTr="0025137C">
        <w:trPr>
          <w:trHeight w:val="20"/>
        </w:trPr>
        <w:tc>
          <w:tcPr>
            <w:tcW w:w="274" w:type="pct"/>
            <w:vAlign w:val="center"/>
          </w:tcPr>
          <w:p w:rsidR="0025137C" w:rsidRPr="008A32BF" w:rsidRDefault="0025137C" w:rsidP="0025137C">
            <w:pPr>
              <w:widowControl/>
              <w:autoSpaceDE/>
              <w:autoSpaceDN/>
              <w:adjustRightInd/>
              <w:ind w:left="57"/>
              <w:jc w:val="center"/>
              <w:rPr>
                <w:rFonts w:eastAsia="MS Mincho"/>
                <w:sz w:val="22"/>
                <w:szCs w:val="22"/>
                <w:lang w:eastAsia="en-US"/>
              </w:rPr>
            </w:pPr>
            <w:r w:rsidRPr="008A32BF">
              <w:rPr>
                <w:rFonts w:eastAsia="MS Mincho"/>
                <w:sz w:val="22"/>
                <w:szCs w:val="22"/>
                <w:lang w:eastAsia="en-US"/>
              </w:rPr>
              <w:lastRenderedPageBreak/>
              <w:t>8</w:t>
            </w:r>
          </w:p>
        </w:tc>
        <w:tc>
          <w:tcPr>
            <w:tcW w:w="1438" w:type="pct"/>
            <w:vAlign w:val="center"/>
          </w:tcPr>
          <w:p w:rsidR="0025137C" w:rsidRPr="008A32BF" w:rsidRDefault="0025137C" w:rsidP="0025137C">
            <w:pPr>
              <w:widowControl/>
              <w:autoSpaceDE/>
              <w:autoSpaceDN/>
              <w:adjustRightInd/>
              <w:rPr>
                <w:rFonts w:eastAsia="MS Mincho"/>
                <w:sz w:val="22"/>
                <w:szCs w:val="22"/>
                <w:lang w:eastAsia="en-US"/>
              </w:rPr>
            </w:pPr>
            <w:r w:rsidRPr="008A32BF">
              <w:rPr>
                <w:rFonts w:eastAsia="Calibri"/>
                <w:sz w:val="22"/>
                <w:szCs w:val="22"/>
                <w:lang w:bidi="ru-RU"/>
              </w:rPr>
              <w:t>Задачи проведения работ</w:t>
            </w:r>
          </w:p>
        </w:tc>
        <w:tc>
          <w:tcPr>
            <w:tcW w:w="3288" w:type="pct"/>
          </w:tcPr>
          <w:p w:rsidR="0025137C" w:rsidRPr="008A32BF" w:rsidRDefault="0025137C" w:rsidP="0025137C">
            <w:pPr>
              <w:tabs>
                <w:tab w:val="left" w:pos="398"/>
              </w:tabs>
              <w:ind w:right="34"/>
              <w:jc w:val="both"/>
              <w:rPr>
                <w:rFonts w:eastAsia="Calibri"/>
                <w:sz w:val="22"/>
                <w:szCs w:val="22"/>
                <w:lang w:bidi="ru-RU"/>
              </w:rPr>
            </w:pPr>
            <w:r w:rsidRPr="008A32BF">
              <w:rPr>
                <w:rFonts w:eastAsia="Calibri"/>
                <w:sz w:val="22"/>
                <w:szCs w:val="22"/>
                <w:lang w:bidi="ru-RU"/>
              </w:rPr>
              <w:t>Оценка воздействия на окружающую среду (ОВОС) проводится с целью предотвращения или минимизации воздействий, возникающих при реализации намечаемой деятельности, на окружающую среду и связанных с этим социальных, экономических и иных последствий.</w:t>
            </w:r>
          </w:p>
          <w:p w:rsidR="0025137C" w:rsidRPr="008A32BF" w:rsidRDefault="0025137C" w:rsidP="0025137C">
            <w:pPr>
              <w:tabs>
                <w:tab w:val="left" w:pos="398"/>
              </w:tabs>
              <w:ind w:right="34"/>
              <w:jc w:val="both"/>
              <w:rPr>
                <w:rFonts w:eastAsia="Calibri"/>
                <w:sz w:val="22"/>
                <w:szCs w:val="22"/>
                <w:lang w:bidi="ru-RU"/>
              </w:rPr>
            </w:pPr>
            <w:r w:rsidRPr="008A32BF">
              <w:rPr>
                <w:rFonts w:eastAsia="Calibri"/>
                <w:sz w:val="22"/>
                <w:szCs w:val="22"/>
                <w:lang w:bidi="ru-RU"/>
              </w:rPr>
              <w:t>Для достижения указанной цели решаются следующие задачи:</w:t>
            </w:r>
          </w:p>
          <w:p w:rsidR="0025137C" w:rsidRPr="008A32BF" w:rsidRDefault="0025137C" w:rsidP="0025137C">
            <w:pPr>
              <w:widowControl/>
              <w:numPr>
                <w:ilvl w:val="0"/>
                <w:numId w:val="34"/>
              </w:numPr>
              <w:tabs>
                <w:tab w:val="left" w:pos="340"/>
              </w:tabs>
              <w:autoSpaceDE/>
              <w:autoSpaceDN/>
              <w:adjustRightInd/>
              <w:ind w:left="0" w:right="34" w:firstLine="0"/>
              <w:contextualSpacing/>
              <w:jc w:val="both"/>
              <w:rPr>
                <w:rFonts w:eastAsia="Calibri"/>
                <w:sz w:val="22"/>
                <w:szCs w:val="22"/>
                <w:lang w:bidi="ru-RU"/>
              </w:rPr>
            </w:pPr>
            <w:r w:rsidRPr="008A32BF">
              <w:rPr>
                <w:rFonts w:eastAsia="Calibri"/>
                <w:sz w:val="22"/>
                <w:szCs w:val="22"/>
                <w:lang w:bidi="ru-RU"/>
              </w:rPr>
              <w:t>выполнение оценки современного (фонового) состояния компонентов окружающей среды в районе объекта, включая состояние атмосферного воздуха, почвенных, земельных и водных ресурсов, а также растительности и животного мира; описываются климатические, геологические, гидрологические, ландшафтные, социально-экономические и санитарно-эпидемиологические условия территории строительства;</w:t>
            </w:r>
          </w:p>
          <w:p w:rsidR="0025137C" w:rsidRPr="008A32BF" w:rsidRDefault="0025137C" w:rsidP="0025137C">
            <w:pPr>
              <w:widowControl/>
              <w:numPr>
                <w:ilvl w:val="0"/>
                <w:numId w:val="34"/>
              </w:numPr>
              <w:tabs>
                <w:tab w:val="left" w:pos="340"/>
              </w:tabs>
              <w:autoSpaceDE/>
              <w:autoSpaceDN/>
              <w:adjustRightInd/>
              <w:ind w:left="0" w:right="34" w:firstLine="0"/>
              <w:contextualSpacing/>
              <w:jc w:val="both"/>
              <w:rPr>
                <w:rFonts w:eastAsia="Calibri"/>
                <w:sz w:val="22"/>
                <w:szCs w:val="22"/>
                <w:lang w:bidi="ru-RU"/>
              </w:rPr>
            </w:pPr>
            <w:r w:rsidRPr="008A32BF">
              <w:rPr>
                <w:rFonts w:eastAsia="Calibri"/>
                <w:sz w:val="22"/>
                <w:szCs w:val="22"/>
                <w:lang w:bidi="ru-RU"/>
              </w:rPr>
              <w:t xml:space="preserve">проведение комплексной оценки воздействия объекта намечаемой деятельности на окружающую среду; </w:t>
            </w:r>
          </w:p>
          <w:p w:rsidR="0025137C" w:rsidRPr="008A32BF" w:rsidRDefault="0025137C" w:rsidP="0025137C">
            <w:pPr>
              <w:widowControl/>
              <w:numPr>
                <w:ilvl w:val="0"/>
                <w:numId w:val="34"/>
              </w:numPr>
              <w:tabs>
                <w:tab w:val="left" w:pos="340"/>
              </w:tabs>
              <w:autoSpaceDE/>
              <w:autoSpaceDN/>
              <w:adjustRightInd/>
              <w:ind w:left="0" w:right="34" w:firstLine="0"/>
              <w:contextualSpacing/>
              <w:jc w:val="both"/>
              <w:rPr>
                <w:rFonts w:eastAsia="Calibri"/>
                <w:sz w:val="22"/>
                <w:szCs w:val="22"/>
                <w:lang w:bidi="ru-RU"/>
              </w:rPr>
            </w:pPr>
            <w:r w:rsidRPr="008A32BF">
              <w:rPr>
                <w:rFonts w:eastAsia="Calibri"/>
                <w:sz w:val="22"/>
                <w:szCs w:val="22"/>
                <w:lang w:bidi="ru-RU"/>
              </w:rPr>
              <w:t>рассмотрение факторов негативного воздействия на природную среду, определение количественных характеристик воздействий в период эксплуатации, и при возможных аварийных ситуациях;</w:t>
            </w:r>
          </w:p>
          <w:p w:rsidR="0025137C" w:rsidRPr="008A32BF" w:rsidRDefault="0025137C" w:rsidP="0025137C">
            <w:pPr>
              <w:widowControl/>
              <w:numPr>
                <w:ilvl w:val="0"/>
                <w:numId w:val="34"/>
              </w:numPr>
              <w:tabs>
                <w:tab w:val="left" w:pos="340"/>
              </w:tabs>
              <w:autoSpaceDE/>
              <w:autoSpaceDN/>
              <w:adjustRightInd/>
              <w:ind w:left="0" w:right="34" w:firstLine="0"/>
              <w:contextualSpacing/>
              <w:jc w:val="both"/>
              <w:rPr>
                <w:rFonts w:eastAsia="Calibri"/>
                <w:sz w:val="22"/>
                <w:szCs w:val="22"/>
                <w:lang w:bidi="ru-RU"/>
              </w:rPr>
            </w:pPr>
            <w:r w:rsidRPr="008A32BF">
              <w:rPr>
                <w:rFonts w:eastAsia="Calibri"/>
                <w:sz w:val="22"/>
                <w:szCs w:val="22"/>
                <w:lang w:bidi="ru-RU"/>
              </w:rPr>
              <w:t>разработка рекомендации по сбору, хранению и утилизации отходов;</w:t>
            </w:r>
          </w:p>
          <w:p w:rsidR="0025137C" w:rsidRPr="008A32BF" w:rsidRDefault="0025137C" w:rsidP="0025137C">
            <w:pPr>
              <w:widowControl/>
              <w:numPr>
                <w:ilvl w:val="0"/>
                <w:numId w:val="34"/>
              </w:numPr>
              <w:tabs>
                <w:tab w:val="left" w:pos="340"/>
              </w:tabs>
              <w:autoSpaceDE/>
              <w:autoSpaceDN/>
              <w:adjustRightInd/>
              <w:ind w:left="0" w:right="34" w:firstLine="0"/>
              <w:contextualSpacing/>
              <w:jc w:val="both"/>
              <w:rPr>
                <w:rFonts w:eastAsia="Calibri"/>
                <w:sz w:val="22"/>
                <w:szCs w:val="22"/>
                <w:lang w:bidi="ru-RU"/>
              </w:rPr>
            </w:pPr>
            <w:r w:rsidRPr="008A32BF">
              <w:rPr>
                <w:rFonts w:eastAsia="Calibri"/>
                <w:sz w:val="22"/>
                <w:szCs w:val="22"/>
                <w:lang w:bidi="ru-RU"/>
              </w:rPr>
              <w:t>разработка мероприятий по предотвращению и/или снижению возможного негативного воздействия на окружающую среду за счет внедрения передовых природоохранных технологий, других природоохранных мероприятий, обеспечивающих экологическую безопасность;</w:t>
            </w:r>
          </w:p>
          <w:p w:rsidR="0025137C" w:rsidRPr="008A32BF" w:rsidRDefault="0025137C" w:rsidP="0025137C">
            <w:pPr>
              <w:widowControl/>
              <w:numPr>
                <w:ilvl w:val="0"/>
                <w:numId w:val="34"/>
              </w:numPr>
              <w:tabs>
                <w:tab w:val="left" w:pos="340"/>
              </w:tabs>
              <w:autoSpaceDE/>
              <w:autoSpaceDN/>
              <w:adjustRightInd/>
              <w:ind w:left="0" w:firstLine="0"/>
              <w:contextualSpacing/>
              <w:jc w:val="both"/>
              <w:rPr>
                <w:color w:val="000000"/>
                <w:sz w:val="22"/>
                <w:szCs w:val="22"/>
              </w:rPr>
            </w:pPr>
            <w:r w:rsidRPr="008A32BF">
              <w:rPr>
                <w:rFonts w:eastAsia="Calibri"/>
                <w:sz w:val="22"/>
                <w:szCs w:val="22"/>
                <w:lang w:bidi="ru-RU"/>
              </w:rPr>
              <w:t>разработка рекомендаций по проведению экологического мониторинга;</w:t>
            </w:r>
          </w:p>
          <w:p w:rsidR="0025137C" w:rsidRPr="008A32BF" w:rsidRDefault="0025137C" w:rsidP="0025137C">
            <w:pPr>
              <w:widowControl/>
              <w:numPr>
                <w:ilvl w:val="0"/>
                <w:numId w:val="34"/>
              </w:numPr>
              <w:tabs>
                <w:tab w:val="left" w:pos="340"/>
              </w:tabs>
              <w:autoSpaceDE/>
              <w:autoSpaceDN/>
              <w:adjustRightInd/>
              <w:ind w:left="0" w:firstLine="0"/>
              <w:contextualSpacing/>
              <w:jc w:val="both"/>
              <w:rPr>
                <w:rFonts w:eastAsia="Calibri"/>
                <w:sz w:val="22"/>
                <w:szCs w:val="22"/>
                <w:lang w:bidi="ru-RU"/>
              </w:rPr>
            </w:pPr>
            <w:r w:rsidRPr="008A32BF">
              <w:rPr>
                <w:rFonts w:eastAsia="Calibri"/>
                <w:sz w:val="22"/>
                <w:szCs w:val="22"/>
                <w:lang w:bidi="ru-RU"/>
              </w:rPr>
              <w:t>сводная оценка стоимости комплекса природоохранных мероприятий;</w:t>
            </w:r>
          </w:p>
          <w:p w:rsidR="0025137C" w:rsidRPr="008A32BF" w:rsidRDefault="0025137C" w:rsidP="0025137C">
            <w:pPr>
              <w:widowControl/>
              <w:numPr>
                <w:ilvl w:val="0"/>
                <w:numId w:val="34"/>
              </w:numPr>
              <w:tabs>
                <w:tab w:val="left" w:pos="340"/>
              </w:tabs>
              <w:autoSpaceDE/>
              <w:autoSpaceDN/>
              <w:adjustRightInd/>
              <w:ind w:left="0" w:firstLine="0"/>
              <w:contextualSpacing/>
              <w:jc w:val="both"/>
              <w:rPr>
                <w:color w:val="000000"/>
                <w:sz w:val="22"/>
                <w:szCs w:val="22"/>
              </w:rPr>
            </w:pPr>
            <w:r w:rsidRPr="008A32BF">
              <w:rPr>
                <w:rFonts w:eastAsia="Calibri"/>
                <w:sz w:val="22"/>
                <w:szCs w:val="22"/>
                <w:lang w:bidi="ru-RU"/>
              </w:rPr>
              <w:t>рассмотрение альтернативных вариантов достижения цели намечаемой деятельности (а также «нулевой вариант» - отказ от деятельности).</w:t>
            </w:r>
          </w:p>
        </w:tc>
      </w:tr>
      <w:tr w:rsidR="0025137C" w:rsidRPr="008A32BF" w:rsidTr="0025137C">
        <w:trPr>
          <w:trHeight w:val="3079"/>
        </w:trPr>
        <w:tc>
          <w:tcPr>
            <w:tcW w:w="274" w:type="pct"/>
            <w:vAlign w:val="center"/>
          </w:tcPr>
          <w:p w:rsidR="0025137C" w:rsidRPr="008A32BF" w:rsidRDefault="0025137C" w:rsidP="0025137C">
            <w:pPr>
              <w:tabs>
                <w:tab w:val="left" w:pos="398"/>
              </w:tabs>
              <w:ind w:right="34"/>
              <w:jc w:val="center"/>
              <w:rPr>
                <w:rFonts w:eastAsia="Calibri"/>
                <w:sz w:val="22"/>
                <w:szCs w:val="22"/>
                <w:lang w:bidi="ru-RU"/>
              </w:rPr>
            </w:pPr>
            <w:r w:rsidRPr="008A32BF">
              <w:rPr>
                <w:rFonts w:eastAsia="Calibri"/>
                <w:sz w:val="22"/>
                <w:szCs w:val="22"/>
                <w:lang w:bidi="ru-RU"/>
              </w:rPr>
              <w:t>9</w:t>
            </w:r>
          </w:p>
        </w:tc>
        <w:tc>
          <w:tcPr>
            <w:tcW w:w="1438" w:type="pct"/>
            <w:vAlign w:val="center"/>
          </w:tcPr>
          <w:p w:rsidR="0025137C" w:rsidRPr="008A32BF" w:rsidRDefault="0025137C" w:rsidP="0025137C">
            <w:pPr>
              <w:tabs>
                <w:tab w:val="left" w:pos="398"/>
              </w:tabs>
              <w:ind w:right="34" w:firstLine="55"/>
              <w:rPr>
                <w:rFonts w:eastAsia="Calibri"/>
                <w:sz w:val="22"/>
                <w:szCs w:val="22"/>
                <w:lang w:bidi="ru-RU"/>
              </w:rPr>
            </w:pPr>
            <w:r w:rsidRPr="008A32BF">
              <w:rPr>
                <w:rFonts w:eastAsia="Calibri"/>
                <w:sz w:val="22"/>
                <w:szCs w:val="22"/>
                <w:lang w:bidi="ru-RU"/>
              </w:rPr>
              <w:t>Требования к выполнению ОВОС</w:t>
            </w:r>
          </w:p>
        </w:tc>
        <w:tc>
          <w:tcPr>
            <w:tcW w:w="3288" w:type="pct"/>
            <w:vMerge w:val="restart"/>
            <w:vAlign w:val="center"/>
          </w:tcPr>
          <w:p w:rsidR="0025137C" w:rsidRPr="008A32BF" w:rsidRDefault="0025137C" w:rsidP="0025137C">
            <w:pPr>
              <w:widowControl/>
              <w:numPr>
                <w:ilvl w:val="0"/>
                <w:numId w:val="35"/>
              </w:numPr>
              <w:tabs>
                <w:tab w:val="left" w:pos="398"/>
              </w:tabs>
              <w:autoSpaceDE/>
              <w:autoSpaceDN/>
              <w:adjustRightInd/>
              <w:ind w:left="56" w:right="34" w:firstLine="0"/>
              <w:contextualSpacing/>
              <w:jc w:val="both"/>
              <w:rPr>
                <w:rFonts w:eastAsia="Calibri"/>
                <w:sz w:val="22"/>
                <w:szCs w:val="22"/>
                <w:lang w:bidi="ru-RU"/>
              </w:rPr>
            </w:pPr>
            <w:r w:rsidRPr="008A32BF">
              <w:rPr>
                <w:rFonts w:eastAsia="Calibri"/>
                <w:sz w:val="22"/>
                <w:szCs w:val="22"/>
                <w:lang w:bidi="ru-RU"/>
              </w:rPr>
              <w:t xml:space="preserve">Состав и содержание материалов ОВОС должны удовлетворять требованиям «Положения об оценке воздействия намечаемой хозяйственной и иной деятельности на окружающую среду в Российской Федерации», утв. Приказом </w:t>
            </w:r>
            <w:proofErr w:type="spellStart"/>
            <w:r w:rsidRPr="008A32BF">
              <w:rPr>
                <w:rFonts w:eastAsia="Calibri"/>
                <w:sz w:val="22"/>
                <w:szCs w:val="22"/>
                <w:lang w:bidi="ru-RU"/>
              </w:rPr>
              <w:t>Госкомэкологии</w:t>
            </w:r>
            <w:proofErr w:type="spellEnd"/>
            <w:r w:rsidRPr="008A32BF">
              <w:rPr>
                <w:rFonts w:eastAsia="Calibri"/>
                <w:sz w:val="22"/>
                <w:szCs w:val="22"/>
                <w:lang w:bidi="ru-RU"/>
              </w:rPr>
              <w:t xml:space="preserve"> РФ от 16.05.2000 №372.</w:t>
            </w:r>
          </w:p>
          <w:p w:rsidR="0025137C" w:rsidRPr="008A32BF" w:rsidRDefault="0025137C" w:rsidP="0025137C">
            <w:pPr>
              <w:widowControl/>
              <w:numPr>
                <w:ilvl w:val="0"/>
                <w:numId w:val="35"/>
              </w:numPr>
              <w:tabs>
                <w:tab w:val="left" w:pos="398"/>
              </w:tabs>
              <w:autoSpaceDE/>
              <w:autoSpaceDN/>
              <w:adjustRightInd/>
              <w:ind w:left="56" w:right="34" w:firstLine="0"/>
              <w:contextualSpacing/>
              <w:jc w:val="both"/>
              <w:rPr>
                <w:rFonts w:eastAsia="Calibri"/>
                <w:sz w:val="22"/>
                <w:szCs w:val="22"/>
                <w:lang w:bidi="ru-RU"/>
              </w:rPr>
            </w:pPr>
            <w:r w:rsidRPr="008A32BF">
              <w:rPr>
                <w:rFonts w:eastAsia="Calibri"/>
                <w:sz w:val="22"/>
                <w:szCs w:val="22"/>
                <w:lang w:bidi="ru-RU"/>
              </w:rPr>
              <w:t xml:space="preserve">При проведении ОВОС необходимо учитывать требования действующего природоохранного законодательства Российской Федерации, включая нижеприведенные </w:t>
            </w:r>
            <w:proofErr w:type="spellStart"/>
            <w:r w:rsidRPr="008A32BF">
              <w:rPr>
                <w:rFonts w:eastAsia="Calibri"/>
                <w:sz w:val="22"/>
                <w:szCs w:val="22"/>
                <w:lang w:bidi="ru-RU"/>
              </w:rPr>
              <w:t>нормативые</w:t>
            </w:r>
            <w:proofErr w:type="spellEnd"/>
            <w:r w:rsidRPr="008A32BF">
              <w:rPr>
                <w:rFonts w:eastAsia="Calibri"/>
                <w:sz w:val="22"/>
                <w:szCs w:val="22"/>
                <w:lang w:bidi="ru-RU"/>
              </w:rPr>
              <w:t xml:space="preserve"> акты:</w:t>
            </w:r>
          </w:p>
          <w:p w:rsidR="0025137C" w:rsidRPr="008A32BF" w:rsidRDefault="0025137C" w:rsidP="0025137C">
            <w:pPr>
              <w:widowControl/>
              <w:numPr>
                <w:ilvl w:val="0"/>
                <w:numId w:val="36"/>
              </w:numPr>
              <w:tabs>
                <w:tab w:val="left" w:pos="340"/>
              </w:tabs>
              <w:autoSpaceDE/>
              <w:autoSpaceDN/>
              <w:adjustRightInd/>
              <w:ind w:left="482" w:right="34" w:hanging="284"/>
              <w:contextualSpacing/>
              <w:jc w:val="both"/>
              <w:rPr>
                <w:rFonts w:eastAsia="Calibri"/>
                <w:sz w:val="22"/>
                <w:szCs w:val="22"/>
                <w:lang w:bidi="ru-RU"/>
              </w:rPr>
            </w:pPr>
            <w:r w:rsidRPr="008A32BF">
              <w:rPr>
                <w:rFonts w:eastAsia="Calibri"/>
                <w:sz w:val="22"/>
                <w:szCs w:val="22"/>
                <w:lang w:bidi="ru-RU"/>
              </w:rPr>
              <w:t>Федеральный закон от 10.01.2002 г. № 7-ФЗ «Об охране окружающей среды»;</w:t>
            </w:r>
          </w:p>
          <w:p w:rsidR="0025137C" w:rsidRPr="008A32BF" w:rsidRDefault="0025137C" w:rsidP="0025137C">
            <w:pPr>
              <w:widowControl/>
              <w:numPr>
                <w:ilvl w:val="0"/>
                <w:numId w:val="36"/>
              </w:numPr>
              <w:tabs>
                <w:tab w:val="left" w:pos="340"/>
              </w:tabs>
              <w:autoSpaceDE/>
              <w:autoSpaceDN/>
              <w:adjustRightInd/>
              <w:ind w:left="482" w:right="34" w:hanging="284"/>
              <w:contextualSpacing/>
              <w:jc w:val="both"/>
              <w:rPr>
                <w:rFonts w:eastAsia="Calibri"/>
                <w:sz w:val="22"/>
                <w:szCs w:val="22"/>
                <w:lang w:bidi="ru-RU"/>
              </w:rPr>
            </w:pPr>
            <w:r w:rsidRPr="008A32BF">
              <w:rPr>
                <w:rFonts w:eastAsia="Calibri"/>
                <w:sz w:val="22"/>
                <w:szCs w:val="22"/>
                <w:lang w:bidi="ru-RU"/>
              </w:rPr>
              <w:t>Федеральный закон от 04.05.1999г. № 96-ФЗ «Об охране атмосферного воздуха»;</w:t>
            </w:r>
          </w:p>
          <w:p w:rsidR="0025137C" w:rsidRPr="008A32BF" w:rsidRDefault="0025137C" w:rsidP="0025137C">
            <w:pPr>
              <w:widowControl/>
              <w:numPr>
                <w:ilvl w:val="0"/>
                <w:numId w:val="36"/>
              </w:numPr>
              <w:tabs>
                <w:tab w:val="left" w:pos="340"/>
              </w:tabs>
              <w:autoSpaceDE/>
              <w:autoSpaceDN/>
              <w:adjustRightInd/>
              <w:ind w:left="482" w:right="34" w:hanging="284"/>
              <w:contextualSpacing/>
              <w:jc w:val="both"/>
              <w:rPr>
                <w:rFonts w:eastAsia="Calibri"/>
                <w:sz w:val="22"/>
                <w:szCs w:val="22"/>
                <w:lang w:bidi="ru-RU"/>
              </w:rPr>
            </w:pPr>
            <w:r w:rsidRPr="008A32BF">
              <w:rPr>
                <w:rFonts w:eastAsia="Calibri"/>
                <w:sz w:val="22"/>
                <w:szCs w:val="22"/>
                <w:lang w:bidi="ru-RU"/>
              </w:rPr>
              <w:lastRenderedPageBreak/>
              <w:t>Федеральный закон от 30.03.1999г. № 52-ФЗ «О санитарно-эпидемиологическом благополучии населения»;</w:t>
            </w:r>
          </w:p>
          <w:p w:rsidR="0025137C" w:rsidRPr="008A32BF" w:rsidRDefault="0025137C" w:rsidP="0025137C">
            <w:pPr>
              <w:widowControl/>
              <w:numPr>
                <w:ilvl w:val="0"/>
                <w:numId w:val="36"/>
              </w:numPr>
              <w:tabs>
                <w:tab w:val="left" w:pos="340"/>
              </w:tabs>
              <w:autoSpaceDE/>
              <w:autoSpaceDN/>
              <w:adjustRightInd/>
              <w:ind w:left="482" w:right="34" w:hanging="284"/>
              <w:contextualSpacing/>
              <w:jc w:val="both"/>
              <w:rPr>
                <w:rFonts w:eastAsia="Calibri"/>
                <w:sz w:val="22"/>
                <w:szCs w:val="22"/>
                <w:lang w:bidi="ru-RU"/>
              </w:rPr>
            </w:pPr>
            <w:r w:rsidRPr="008A32BF">
              <w:rPr>
                <w:rFonts w:eastAsia="Calibri"/>
                <w:sz w:val="22"/>
                <w:szCs w:val="22"/>
                <w:lang w:bidi="ru-RU"/>
              </w:rPr>
              <w:t>Федеральный закон от 23.11.1995г. № 174-ФЗ «Об экологической экспертизе»;</w:t>
            </w:r>
          </w:p>
          <w:p w:rsidR="0025137C" w:rsidRPr="008A32BF" w:rsidRDefault="0025137C" w:rsidP="0025137C">
            <w:pPr>
              <w:widowControl/>
              <w:numPr>
                <w:ilvl w:val="0"/>
                <w:numId w:val="36"/>
              </w:numPr>
              <w:tabs>
                <w:tab w:val="left" w:pos="340"/>
              </w:tabs>
              <w:autoSpaceDE/>
              <w:autoSpaceDN/>
              <w:adjustRightInd/>
              <w:ind w:left="482" w:right="34" w:hanging="284"/>
              <w:contextualSpacing/>
              <w:jc w:val="both"/>
              <w:rPr>
                <w:rFonts w:eastAsia="Calibri"/>
                <w:sz w:val="22"/>
                <w:szCs w:val="22"/>
                <w:lang w:bidi="ru-RU"/>
              </w:rPr>
            </w:pPr>
            <w:r w:rsidRPr="008A32BF">
              <w:rPr>
                <w:rFonts w:eastAsia="Calibri"/>
                <w:sz w:val="22"/>
                <w:szCs w:val="22"/>
                <w:lang w:bidi="ru-RU"/>
              </w:rPr>
              <w:t>Федеральный закон от 24.04.1995г. № 52-ФЗ «О животном мире»;</w:t>
            </w:r>
          </w:p>
          <w:p w:rsidR="0025137C" w:rsidRPr="008A32BF" w:rsidRDefault="0025137C" w:rsidP="0025137C">
            <w:pPr>
              <w:widowControl/>
              <w:numPr>
                <w:ilvl w:val="0"/>
                <w:numId w:val="36"/>
              </w:numPr>
              <w:tabs>
                <w:tab w:val="left" w:pos="340"/>
              </w:tabs>
              <w:autoSpaceDE/>
              <w:autoSpaceDN/>
              <w:adjustRightInd/>
              <w:ind w:left="482" w:right="34" w:hanging="284"/>
              <w:contextualSpacing/>
              <w:jc w:val="both"/>
              <w:rPr>
                <w:rFonts w:eastAsia="Calibri"/>
                <w:sz w:val="22"/>
                <w:szCs w:val="22"/>
                <w:lang w:bidi="ru-RU"/>
              </w:rPr>
            </w:pPr>
            <w:r w:rsidRPr="008A32BF">
              <w:rPr>
                <w:rFonts w:eastAsia="Calibri"/>
                <w:sz w:val="22"/>
                <w:szCs w:val="22"/>
                <w:lang w:bidi="ru-RU"/>
              </w:rPr>
              <w:t>Федеральный закон от 24.04.1995г. № 52-ФЗ «О животном мире»;</w:t>
            </w:r>
          </w:p>
          <w:p w:rsidR="0025137C" w:rsidRPr="008A32BF" w:rsidRDefault="0025137C" w:rsidP="0025137C">
            <w:pPr>
              <w:widowControl/>
              <w:numPr>
                <w:ilvl w:val="0"/>
                <w:numId w:val="36"/>
              </w:numPr>
              <w:tabs>
                <w:tab w:val="left" w:pos="340"/>
              </w:tabs>
              <w:autoSpaceDE/>
              <w:autoSpaceDN/>
              <w:adjustRightInd/>
              <w:ind w:left="482" w:right="34" w:hanging="284"/>
              <w:contextualSpacing/>
              <w:jc w:val="both"/>
              <w:rPr>
                <w:rFonts w:eastAsia="Calibri"/>
                <w:sz w:val="22"/>
                <w:szCs w:val="22"/>
                <w:lang w:bidi="ru-RU"/>
              </w:rPr>
            </w:pPr>
            <w:r w:rsidRPr="008A32BF">
              <w:rPr>
                <w:rFonts w:eastAsia="Calibri"/>
                <w:sz w:val="22"/>
                <w:szCs w:val="22"/>
                <w:lang w:bidi="ru-RU"/>
              </w:rPr>
              <w:t>Федеральный закон от 14.03.1995г. № ЗЗ-ФЗ «Об особо охраняемых природных территориях»;</w:t>
            </w:r>
          </w:p>
          <w:p w:rsidR="0025137C" w:rsidRPr="008A32BF" w:rsidRDefault="0025137C" w:rsidP="0025137C">
            <w:pPr>
              <w:widowControl/>
              <w:numPr>
                <w:ilvl w:val="0"/>
                <w:numId w:val="36"/>
              </w:numPr>
              <w:tabs>
                <w:tab w:val="left" w:pos="340"/>
              </w:tabs>
              <w:autoSpaceDE/>
              <w:autoSpaceDN/>
              <w:adjustRightInd/>
              <w:ind w:left="482" w:right="34" w:hanging="284"/>
              <w:contextualSpacing/>
              <w:jc w:val="both"/>
              <w:rPr>
                <w:rFonts w:eastAsia="Calibri"/>
                <w:sz w:val="22"/>
                <w:szCs w:val="22"/>
                <w:lang w:bidi="ru-RU"/>
              </w:rPr>
            </w:pPr>
            <w:r w:rsidRPr="008A32BF">
              <w:rPr>
                <w:rFonts w:eastAsia="Calibri"/>
                <w:sz w:val="22"/>
                <w:szCs w:val="22"/>
                <w:lang w:bidi="ru-RU"/>
              </w:rPr>
              <w:t>Федеральный закон «Об объектах культурного наследия (памятниках истории и культуры) народов Российской Федерации» №73-Ф3;</w:t>
            </w:r>
          </w:p>
          <w:p w:rsidR="0025137C" w:rsidRPr="008A32BF" w:rsidRDefault="0025137C" w:rsidP="0025137C">
            <w:pPr>
              <w:widowControl/>
              <w:numPr>
                <w:ilvl w:val="0"/>
                <w:numId w:val="36"/>
              </w:numPr>
              <w:tabs>
                <w:tab w:val="left" w:pos="340"/>
              </w:tabs>
              <w:autoSpaceDE/>
              <w:autoSpaceDN/>
              <w:adjustRightInd/>
              <w:ind w:left="482" w:right="34" w:hanging="284"/>
              <w:contextualSpacing/>
              <w:jc w:val="both"/>
              <w:rPr>
                <w:rFonts w:eastAsia="Calibri"/>
                <w:sz w:val="22"/>
                <w:szCs w:val="22"/>
                <w:lang w:bidi="ru-RU"/>
              </w:rPr>
            </w:pPr>
            <w:r w:rsidRPr="008A32BF">
              <w:rPr>
                <w:rFonts w:eastAsia="Calibri"/>
                <w:sz w:val="22"/>
                <w:szCs w:val="22"/>
                <w:lang w:bidi="ru-RU"/>
              </w:rPr>
              <w:t>Федеральный закон от 23.02.1995 г. № 26-ФЗ «О природных лечебных ресурсах, лечебно-оздоровительных местностях и курортах»;</w:t>
            </w:r>
          </w:p>
          <w:p w:rsidR="0025137C" w:rsidRPr="008A32BF" w:rsidRDefault="0025137C" w:rsidP="0025137C">
            <w:pPr>
              <w:widowControl/>
              <w:numPr>
                <w:ilvl w:val="0"/>
                <w:numId w:val="36"/>
              </w:numPr>
              <w:tabs>
                <w:tab w:val="left" w:pos="340"/>
              </w:tabs>
              <w:autoSpaceDE/>
              <w:autoSpaceDN/>
              <w:adjustRightInd/>
              <w:ind w:left="482" w:right="34" w:hanging="284"/>
              <w:contextualSpacing/>
              <w:jc w:val="both"/>
              <w:rPr>
                <w:rFonts w:eastAsia="Calibri"/>
                <w:sz w:val="22"/>
                <w:szCs w:val="22"/>
                <w:lang w:bidi="ru-RU"/>
              </w:rPr>
            </w:pPr>
            <w:r w:rsidRPr="008A32BF">
              <w:rPr>
                <w:rFonts w:eastAsia="Calibri"/>
                <w:sz w:val="22"/>
                <w:szCs w:val="22"/>
                <w:lang w:bidi="ru-RU"/>
              </w:rPr>
              <w:t>Федеральный закон от 03.03.1995г. №27-ФЗ «О недрах»;</w:t>
            </w:r>
          </w:p>
          <w:p w:rsidR="0025137C" w:rsidRPr="008A32BF" w:rsidRDefault="0025137C" w:rsidP="0025137C">
            <w:pPr>
              <w:widowControl/>
              <w:numPr>
                <w:ilvl w:val="0"/>
                <w:numId w:val="36"/>
              </w:numPr>
              <w:tabs>
                <w:tab w:val="left" w:pos="340"/>
              </w:tabs>
              <w:autoSpaceDE/>
              <w:autoSpaceDN/>
              <w:adjustRightInd/>
              <w:ind w:left="482" w:right="34" w:hanging="284"/>
              <w:contextualSpacing/>
              <w:jc w:val="both"/>
              <w:rPr>
                <w:rFonts w:eastAsia="Calibri"/>
                <w:sz w:val="22"/>
                <w:szCs w:val="22"/>
                <w:lang w:bidi="ru-RU"/>
              </w:rPr>
            </w:pPr>
            <w:r w:rsidRPr="008A32BF">
              <w:rPr>
                <w:rFonts w:eastAsia="Calibri"/>
                <w:sz w:val="22"/>
                <w:szCs w:val="22"/>
                <w:lang w:bidi="ru-RU"/>
              </w:rPr>
              <w:t>«Земельный кодекс РФ» от 25.10 2001 г. № 136- ФЗ;</w:t>
            </w:r>
          </w:p>
          <w:p w:rsidR="0025137C" w:rsidRPr="008A32BF" w:rsidRDefault="0025137C" w:rsidP="0025137C">
            <w:pPr>
              <w:widowControl/>
              <w:numPr>
                <w:ilvl w:val="0"/>
                <w:numId w:val="36"/>
              </w:numPr>
              <w:tabs>
                <w:tab w:val="left" w:pos="340"/>
              </w:tabs>
              <w:autoSpaceDE/>
              <w:autoSpaceDN/>
              <w:adjustRightInd/>
              <w:ind w:left="482" w:right="34" w:hanging="284"/>
              <w:contextualSpacing/>
              <w:jc w:val="both"/>
              <w:rPr>
                <w:rFonts w:eastAsia="Calibri"/>
                <w:sz w:val="22"/>
                <w:szCs w:val="22"/>
                <w:lang w:bidi="ru-RU"/>
              </w:rPr>
            </w:pPr>
            <w:r w:rsidRPr="008A32BF">
              <w:rPr>
                <w:rFonts w:eastAsia="Calibri"/>
                <w:sz w:val="22"/>
                <w:szCs w:val="22"/>
                <w:lang w:bidi="ru-RU"/>
              </w:rPr>
              <w:t>«Лесной кодекс РФ» от 09.03. 2021 г. № 200-ФЗ;</w:t>
            </w:r>
          </w:p>
          <w:p w:rsidR="0025137C" w:rsidRPr="008A32BF" w:rsidRDefault="0025137C" w:rsidP="0025137C">
            <w:pPr>
              <w:widowControl/>
              <w:numPr>
                <w:ilvl w:val="0"/>
                <w:numId w:val="36"/>
              </w:numPr>
              <w:tabs>
                <w:tab w:val="left" w:pos="340"/>
              </w:tabs>
              <w:autoSpaceDE/>
              <w:autoSpaceDN/>
              <w:adjustRightInd/>
              <w:ind w:left="482" w:right="34" w:hanging="284"/>
              <w:contextualSpacing/>
              <w:jc w:val="both"/>
              <w:rPr>
                <w:rFonts w:eastAsia="Calibri"/>
                <w:sz w:val="22"/>
                <w:szCs w:val="22"/>
                <w:lang w:bidi="ru-RU"/>
              </w:rPr>
            </w:pPr>
            <w:r w:rsidRPr="008A32BF">
              <w:rPr>
                <w:rFonts w:eastAsia="Calibri"/>
                <w:sz w:val="22"/>
                <w:szCs w:val="22"/>
                <w:lang w:bidi="ru-RU"/>
              </w:rPr>
              <w:t>«Водный кодекс РФ» от 03.06.2006 г. № 74-ФЗ;</w:t>
            </w:r>
          </w:p>
          <w:p w:rsidR="0025137C" w:rsidRPr="008A32BF" w:rsidRDefault="0025137C" w:rsidP="0025137C">
            <w:pPr>
              <w:widowControl/>
              <w:numPr>
                <w:ilvl w:val="0"/>
                <w:numId w:val="36"/>
              </w:numPr>
              <w:tabs>
                <w:tab w:val="left" w:pos="340"/>
              </w:tabs>
              <w:autoSpaceDE/>
              <w:autoSpaceDN/>
              <w:adjustRightInd/>
              <w:ind w:left="482" w:hanging="284"/>
              <w:contextualSpacing/>
              <w:rPr>
                <w:rFonts w:eastAsia="Calibri"/>
                <w:sz w:val="22"/>
                <w:szCs w:val="22"/>
                <w:lang w:bidi="ru-RU"/>
              </w:rPr>
            </w:pPr>
            <w:r w:rsidRPr="008A32BF">
              <w:rPr>
                <w:rFonts w:eastAsia="Calibri"/>
                <w:sz w:val="22"/>
                <w:szCs w:val="22"/>
                <w:lang w:bidi="ru-RU"/>
              </w:rPr>
              <w:t>ФЗ «Об отходах производства и потребления» от 24.06.1998 № 89-ФЗ.</w:t>
            </w:r>
          </w:p>
          <w:p w:rsidR="0025137C" w:rsidRPr="008A32BF" w:rsidRDefault="0025137C" w:rsidP="0025137C">
            <w:pPr>
              <w:numPr>
                <w:ilvl w:val="0"/>
                <w:numId w:val="36"/>
              </w:numPr>
              <w:tabs>
                <w:tab w:val="left" w:pos="340"/>
              </w:tabs>
              <w:ind w:left="482" w:hanging="284"/>
              <w:contextualSpacing/>
              <w:rPr>
                <w:rFonts w:eastAsia="Calibri"/>
                <w:sz w:val="22"/>
                <w:szCs w:val="22"/>
                <w:lang w:bidi="ru-RU"/>
              </w:rPr>
            </w:pPr>
            <w:r w:rsidRPr="008A32BF">
              <w:rPr>
                <w:rFonts w:eastAsia="Calibri"/>
                <w:sz w:val="22"/>
                <w:szCs w:val="22"/>
                <w:lang w:bidi="ru-RU"/>
              </w:rPr>
              <w:t>иные действующие нормативные требования.</w:t>
            </w:r>
          </w:p>
        </w:tc>
      </w:tr>
      <w:tr w:rsidR="0025137C" w:rsidRPr="008A32BF" w:rsidTr="0025137C">
        <w:trPr>
          <w:trHeight w:val="727"/>
        </w:trPr>
        <w:tc>
          <w:tcPr>
            <w:tcW w:w="274" w:type="pct"/>
            <w:vAlign w:val="center"/>
          </w:tcPr>
          <w:p w:rsidR="0025137C" w:rsidRPr="008A32BF" w:rsidRDefault="0025137C" w:rsidP="0025137C">
            <w:pPr>
              <w:tabs>
                <w:tab w:val="left" w:pos="398"/>
              </w:tabs>
              <w:ind w:right="34"/>
              <w:jc w:val="center"/>
              <w:rPr>
                <w:rFonts w:eastAsia="Calibri"/>
                <w:sz w:val="22"/>
                <w:szCs w:val="22"/>
                <w:lang w:bidi="ru-RU"/>
              </w:rPr>
            </w:pPr>
          </w:p>
        </w:tc>
        <w:tc>
          <w:tcPr>
            <w:tcW w:w="1438" w:type="pct"/>
            <w:vAlign w:val="center"/>
          </w:tcPr>
          <w:p w:rsidR="0025137C" w:rsidRPr="008A32BF" w:rsidRDefault="0025137C" w:rsidP="0025137C">
            <w:pPr>
              <w:tabs>
                <w:tab w:val="left" w:pos="398"/>
              </w:tabs>
              <w:ind w:right="34" w:firstLine="55"/>
              <w:jc w:val="both"/>
              <w:rPr>
                <w:rFonts w:eastAsia="Calibri"/>
                <w:sz w:val="22"/>
                <w:szCs w:val="22"/>
                <w:lang w:bidi="ru-RU"/>
              </w:rPr>
            </w:pPr>
          </w:p>
        </w:tc>
        <w:tc>
          <w:tcPr>
            <w:tcW w:w="3288" w:type="pct"/>
            <w:vMerge/>
          </w:tcPr>
          <w:p w:rsidR="0025137C" w:rsidRPr="008A32BF" w:rsidRDefault="0025137C" w:rsidP="0025137C">
            <w:pPr>
              <w:widowControl/>
              <w:numPr>
                <w:ilvl w:val="0"/>
                <w:numId w:val="36"/>
              </w:numPr>
              <w:tabs>
                <w:tab w:val="left" w:pos="340"/>
              </w:tabs>
              <w:autoSpaceDE/>
              <w:autoSpaceDN/>
              <w:adjustRightInd/>
              <w:ind w:left="482" w:hanging="284"/>
              <w:contextualSpacing/>
              <w:rPr>
                <w:rFonts w:eastAsia="Calibri"/>
                <w:sz w:val="22"/>
                <w:szCs w:val="22"/>
                <w:lang w:bidi="ru-RU"/>
              </w:rPr>
            </w:pPr>
          </w:p>
        </w:tc>
      </w:tr>
      <w:tr w:rsidR="0025137C" w:rsidRPr="008A32BF" w:rsidTr="0025137C">
        <w:trPr>
          <w:trHeight w:val="20"/>
        </w:trPr>
        <w:tc>
          <w:tcPr>
            <w:tcW w:w="274" w:type="pct"/>
            <w:tcBorders>
              <w:bottom w:val="single" w:sz="4" w:space="0" w:color="auto"/>
            </w:tcBorders>
            <w:vAlign w:val="center"/>
          </w:tcPr>
          <w:p w:rsidR="0025137C" w:rsidRPr="008A32BF" w:rsidRDefault="0025137C" w:rsidP="0025137C">
            <w:pPr>
              <w:widowControl/>
              <w:autoSpaceDE/>
              <w:autoSpaceDN/>
              <w:adjustRightInd/>
              <w:ind w:left="57"/>
              <w:jc w:val="center"/>
              <w:rPr>
                <w:rFonts w:eastAsia="MS Mincho"/>
                <w:sz w:val="22"/>
                <w:szCs w:val="22"/>
                <w:lang w:eastAsia="en-US"/>
              </w:rPr>
            </w:pPr>
            <w:r w:rsidRPr="008A32BF">
              <w:rPr>
                <w:rFonts w:eastAsia="MS Mincho"/>
                <w:sz w:val="22"/>
                <w:szCs w:val="22"/>
                <w:lang w:eastAsia="en-US"/>
              </w:rPr>
              <w:t>10</w:t>
            </w:r>
          </w:p>
        </w:tc>
        <w:tc>
          <w:tcPr>
            <w:tcW w:w="1438" w:type="pct"/>
            <w:tcBorders>
              <w:bottom w:val="single" w:sz="4" w:space="0" w:color="auto"/>
            </w:tcBorders>
            <w:vAlign w:val="center"/>
          </w:tcPr>
          <w:p w:rsidR="0025137C" w:rsidRPr="008A32BF" w:rsidRDefault="0025137C" w:rsidP="0025137C">
            <w:pPr>
              <w:widowControl/>
              <w:autoSpaceDE/>
              <w:autoSpaceDN/>
              <w:adjustRightInd/>
              <w:rPr>
                <w:rFonts w:eastAsia="MS Mincho"/>
                <w:sz w:val="22"/>
                <w:szCs w:val="22"/>
                <w:lang w:eastAsia="en-US"/>
              </w:rPr>
            </w:pPr>
            <w:r w:rsidRPr="008A32BF">
              <w:rPr>
                <w:rFonts w:eastAsia="MS Mincho"/>
                <w:sz w:val="22"/>
                <w:szCs w:val="22"/>
                <w:lang w:eastAsia="en-US"/>
              </w:rPr>
              <w:t>Виды выполняемых работ</w:t>
            </w:r>
          </w:p>
        </w:tc>
        <w:tc>
          <w:tcPr>
            <w:tcW w:w="3288" w:type="pct"/>
            <w:tcBorders>
              <w:bottom w:val="single" w:sz="4" w:space="0" w:color="auto"/>
            </w:tcBorders>
          </w:tcPr>
          <w:p w:rsidR="0025137C" w:rsidRPr="008A32BF" w:rsidRDefault="0025137C" w:rsidP="0025137C">
            <w:pPr>
              <w:widowControl/>
              <w:numPr>
                <w:ilvl w:val="0"/>
                <w:numId w:val="34"/>
              </w:numPr>
              <w:tabs>
                <w:tab w:val="left" w:pos="340"/>
              </w:tabs>
              <w:autoSpaceDE/>
              <w:autoSpaceDN/>
              <w:adjustRightInd/>
              <w:ind w:left="0" w:firstLine="0"/>
              <w:contextualSpacing/>
              <w:jc w:val="both"/>
              <w:rPr>
                <w:rFonts w:eastAsia="Calibri"/>
                <w:sz w:val="22"/>
                <w:szCs w:val="22"/>
                <w:lang w:bidi="ru-RU"/>
              </w:rPr>
            </w:pPr>
            <w:r w:rsidRPr="008A32BF">
              <w:rPr>
                <w:rFonts w:eastAsia="Calibri"/>
                <w:sz w:val="22"/>
                <w:szCs w:val="22"/>
                <w:lang w:bidi="ru-RU"/>
              </w:rPr>
              <w:t>определение характеристик намечаемой хозяйственной и иной деятельности и возможных альтернатив;</w:t>
            </w:r>
          </w:p>
          <w:p w:rsidR="0025137C" w:rsidRPr="008A32BF" w:rsidRDefault="0025137C" w:rsidP="0025137C">
            <w:pPr>
              <w:widowControl/>
              <w:numPr>
                <w:ilvl w:val="0"/>
                <w:numId w:val="34"/>
              </w:numPr>
              <w:tabs>
                <w:tab w:val="left" w:pos="340"/>
              </w:tabs>
              <w:autoSpaceDE/>
              <w:autoSpaceDN/>
              <w:adjustRightInd/>
              <w:ind w:left="0" w:firstLine="0"/>
              <w:contextualSpacing/>
              <w:jc w:val="both"/>
              <w:rPr>
                <w:rFonts w:eastAsia="Calibri"/>
                <w:sz w:val="22"/>
                <w:szCs w:val="22"/>
                <w:lang w:bidi="ru-RU"/>
              </w:rPr>
            </w:pPr>
            <w:r w:rsidRPr="008A32BF">
              <w:rPr>
                <w:rFonts w:eastAsia="Calibri"/>
                <w:sz w:val="22"/>
                <w:szCs w:val="22"/>
                <w:lang w:bidi="ru-RU"/>
              </w:rPr>
              <w:t>анализ состояния территории, на которую может оказать влияние намечаемая хозяйственная и иная деятельность (состояние природной среды, наличие и характер антропогенной нагрузки и т.п.);</w:t>
            </w:r>
          </w:p>
          <w:p w:rsidR="0025137C" w:rsidRPr="008A32BF" w:rsidRDefault="0025137C" w:rsidP="0025137C">
            <w:pPr>
              <w:widowControl/>
              <w:numPr>
                <w:ilvl w:val="0"/>
                <w:numId w:val="34"/>
              </w:numPr>
              <w:tabs>
                <w:tab w:val="left" w:pos="340"/>
              </w:tabs>
              <w:autoSpaceDE/>
              <w:autoSpaceDN/>
              <w:adjustRightInd/>
              <w:ind w:left="0" w:firstLine="0"/>
              <w:contextualSpacing/>
              <w:jc w:val="both"/>
              <w:rPr>
                <w:rFonts w:eastAsia="Calibri"/>
                <w:sz w:val="22"/>
                <w:szCs w:val="22"/>
                <w:lang w:bidi="ru-RU"/>
              </w:rPr>
            </w:pPr>
            <w:r w:rsidRPr="008A32BF">
              <w:rPr>
                <w:rFonts w:eastAsia="Calibri"/>
                <w:sz w:val="22"/>
                <w:szCs w:val="22"/>
                <w:lang w:bidi="ru-RU"/>
              </w:rPr>
              <w:t>выявление возможных воздействий намечаемой хозяйственной и иной деятельности на окружающую среду с учетом альтернатив;</w:t>
            </w:r>
          </w:p>
          <w:p w:rsidR="0025137C" w:rsidRPr="008A32BF" w:rsidRDefault="0025137C" w:rsidP="0025137C">
            <w:pPr>
              <w:widowControl/>
              <w:numPr>
                <w:ilvl w:val="0"/>
                <w:numId w:val="34"/>
              </w:numPr>
              <w:tabs>
                <w:tab w:val="left" w:pos="340"/>
              </w:tabs>
              <w:autoSpaceDE/>
              <w:autoSpaceDN/>
              <w:adjustRightInd/>
              <w:ind w:left="0" w:firstLine="0"/>
              <w:contextualSpacing/>
              <w:jc w:val="both"/>
              <w:rPr>
                <w:rFonts w:eastAsia="Calibri"/>
                <w:sz w:val="22"/>
                <w:szCs w:val="22"/>
                <w:lang w:bidi="ru-RU"/>
              </w:rPr>
            </w:pPr>
            <w:r w:rsidRPr="008A32BF">
              <w:rPr>
                <w:rFonts w:eastAsia="Calibri"/>
                <w:sz w:val="22"/>
                <w:szCs w:val="22"/>
                <w:lang w:bidi="ru-RU"/>
              </w:rPr>
              <w:t>оценка воздействий на окружающую среду намечаемой хозяйственной и иной деятельности (вероятности возникновения риска, степени, характера, масштаба, зоны распространения, а также прогнозирование экологических и связанных с ними социальных и экономических последствий);</w:t>
            </w:r>
          </w:p>
          <w:p w:rsidR="0025137C" w:rsidRPr="008A32BF" w:rsidRDefault="0025137C" w:rsidP="0025137C">
            <w:pPr>
              <w:widowControl/>
              <w:numPr>
                <w:ilvl w:val="0"/>
                <w:numId w:val="34"/>
              </w:numPr>
              <w:tabs>
                <w:tab w:val="left" w:pos="340"/>
              </w:tabs>
              <w:autoSpaceDE/>
              <w:autoSpaceDN/>
              <w:adjustRightInd/>
              <w:ind w:left="0" w:firstLine="0"/>
              <w:contextualSpacing/>
              <w:jc w:val="both"/>
              <w:rPr>
                <w:rFonts w:eastAsia="Calibri"/>
                <w:sz w:val="22"/>
                <w:szCs w:val="22"/>
                <w:lang w:bidi="ru-RU"/>
              </w:rPr>
            </w:pPr>
            <w:r w:rsidRPr="008A32BF">
              <w:rPr>
                <w:rFonts w:eastAsia="Calibri"/>
                <w:sz w:val="22"/>
                <w:szCs w:val="22"/>
                <w:lang w:bidi="ru-RU"/>
              </w:rPr>
              <w:t>определение мероприятий, уменьшающих, смягчающих или предотвращающих негативные воздействия, оценка их эффективности и возможности реализации;</w:t>
            </w:r>
          </w:p>
          <w:p w:rsidR="0025137C" w:rsidRPr="008A32BF" w:rsidRDefault="0025137C" w:rsidP="0025137C">
            <w:pPr>
              <w:widowControl/>
              <w:numPr>
                <w:ilvl w:val="0"/>
                <w:numId w:val="34"/>
              </w:numPr>
              <w:tabs>
                <w:tab w:val="left" w:pos="340"/>
              </w:tabs>
              <w:autoSpaceDE/>
              <w:autoSpaceDN/>
              <w:adjustRightInd/>
              <w:ind w:left="0" w:firstLine="0"/>
              <w:contextualSpacing/>
              <w:jc w:val="both"/>
              <w:rPr>
                <w:rFonts w:eastAsia="Calibri"/>
                <w:sz w:val="22"/>
                <w:szCs w:val="22"/>
                <w:lang w:bidi="ru-RU"/>
              </w:rPr>
            </w:pPr>
            <w:r w:rsidRPr="008A32BF">
              <w:rPr>
                <w:rFonts w:eastAsia="Calibri"/>
                <w:sz w:val="22"/>
                <w:szCs w:val="22"/>
                <w:lang w:bidi="ru-RU"/>
              </w:rPr>
              <w:t>разработка предложений по программе экологического мониторинга и контроля на всех этапах реализации намечаемой хозяйственной и иной деятельности;</w:t>
            </w:r>
          </w:p>
          <w:p w:rsidR="0025137C" w:rsidRPr="008A32BF" w:rsidRDefault="0025137C" w:rsidP="0025137C">
            <w:pPr>
              <w:widowControl/>
              <w:numPr>
                <w:ilvl w:val="0"/>
                <w:numId w:val="34"/>
              </w:numPr>
              <w:tabs>
                <w:tab w:val="left" w:pos="340"/>
              </w:tabs>
              <w:autoSpaceDE/>
              <w:autoSpaceDN/>
              <w:adjustRightInd/>
              <w:ind w:left="0" w:firstLine="0"/>
              <w:contextualSpacing/>
              <w:jc w:val="both"/>
              <w:rPr>
                <w:rFonts w:eastAsia="Calibri"/>
                <w:sz w:val="22"/>
                <w:szCs w:val="22"/>
                <w:lang w:bidi="ru-RU"/>
              </w:rPr>
            </w:pPr>
            <w:r w:rsidRPr="008A32BF">
              <w:rPr>
                <w:rFonts w:eastAsia="Calibri"/>
                <w:sz w:val="22"/>
                <w:szCs w:val="22"/>
                <w:lang w:bidi="ru-RU"/>
              </w:rPr>
              <w:t xml:space="preserve">сбор и подготовка обосновывающей документации, выполнение предварительной оценки воздействия на окружающую среду; </w:t>
            </w:r>
          </w:p>
          <w:p w:rsidR="0025137C" w:rsidRPr="008A32BF" w:rsidRDefault="0025137C" w:rsidP="0025137C">
            <w:pPr>
              <w:widowControl/>
              <w:numPr>
                <w:ilvl w:val="0"/>
                <w:numId w:val="34"/>
              </w:numPr>
              <w:tabs>
                <w:tab w:val="left" w:pos="340"/>
              </w:tabs>
              <w:autoSpaceDE/>
              <w:autoSpaceDN/>
              <w:adjustRightInd/>
              <w:ind w:left="0" w:firstLine="0"/>
              <w:contextualSpacing/>
              <w:jc w:val="both"/>
              <w:rPr>
                <w:rFonts w:eastAsia="Calibri"/>
                <w:sz w:val="22"/>
                <w:szCs w:val="22"/>
                <w:lang w:bidi="ru-RU"/>
              </w:rPr>
            </w:pPr>
            <w:r w:rsidRPr="008A32BF">
              <w:rPr>
                <w:rFonts w:eastAsia="Calibri"/>
                <w:sz w:val="22"/>
                <w:szCs w:val="22"/>
                <w:lang w:bidi="ru-RU"/>
              </w:rPr>
              <w:t>подготовка предварительного варианта материалов по оценке воздействия на окружающую среду намечаемой хозяйственной и иной деятельности (включая краткое изложение для неспециалистов);</w:t>
            </w:r>
          </w:p>
          <w:p w:rsidR="0025137C" w:rsidRPr="008A32BF" w:rsidRDefault="0025137C" w:rsidP="0025137C">
            <w:pPr>
              <w:widowControl/>
              <w:numPr>
                <w:ilvl w:val="0"/>
                <w:numId w:val="34"/>
              </w:numPr>
              <w:tabs>
                <w:tab w:val="left" w:pos="340"/>
              </w:tabs>
              <w:autoSpaceDE/>
              <w:autoSpaceDN/>
              <w:adjustRightInd/>
              <w:ind w:left="0" w:firstLine="0"/>
              <w:contextualSpacing/>
              <w:jc w:val="both"/>
              <w:rPr>
                <w:rFonts w:eastAsia="Calibri"/>
                <w:sz w:val="22"/>
                <w:szCs w:val="22"/>
                <w:lang w:bidi="ru-RU"/>
              </w:rPr>
            </w:pPr>
            <w:r w:rsidRPr="008A32BF">
              <w:rPr>
                <w:rFonts w:eastAsia="Calibri"/>
                <w:sz w:val="22"/>
                <w:szCs w:val="22"/>
                <w:lang w:bidi="ru-RU"/>
              </w:rPr>
              <w:t>организация и проведение общественных обсуждений проекта ТЗ и предварительных материалов ОВОС;</w:t>
            </w:r>
          </w:p>
          <w:p w:rsidR="0025137C" w:rsidRPr="008A32BF" w:rsidRDefault="0025137C" w:rsidP="0025137C">
            <w:pPr>
              <w:widowControl/>
              <w:numPr>
                <w:ilvl w:val="0"/>
                <w:numId w:val="34"/>
              </w:numPr>
              <w:tabs>
                <w:tab w:val="left" w:pos="340"/>
              </w:tabs>
              <w:autoSpaceDE/>
              <w:autoSpaceDN/>
              <w:adjustRightInd/>
              <w:ind w:left="0" w:firstLine="0"/>
              <w:contextualSpacing/>
              <w:jc w:val="both"/>
              <w:rPr>
                <w:rFonts w:eastAsia="Calibri"/>
                <w:sz w:val="22"/>
                <w:szCs w:val="22"/>
                <w:lang w:bidi="ru-RU"/>
              </w:rPr>
            </w:pPr>
            <w:r w:rsidRPr="008A32BF">
              <w:rPr>
                <w:rFonts w:eastAsia="Calibri"/>
                <w:sz w:val="22"/>
                <w:szCs w:val="22"/>
                <w:lang w:bidi="ru-RU"/>
              </w:rPr>
              <w:t>разработка материалов ОВОС с учетом результатов общественных обсуждений проекта ТЗ;</w:t>
            </w:r>
          </w:p>
          <w:p w:rsidR="0025137C" w:rsidRPr="008A32BF" w:rsidRDefault="0025137C" w:rsidP="0025137C">
            <w:pPr>
              <w:widowControl/>
              <w:numPr>
                <w:ilvl w:val="0"/>
                <w:numId w:val="34"/>
              </w:numPr>
              <w:tabs>
                <w:tab w:val="left" w:pos="340"/>
              </w:tabs>
              <w:autoSpaceDE/>
              <w:autoSpaceDN/>
              <w:adjustRightInd/>
              <w:ind w:left="0" w:firstLine="0"/>
              <w:contextualSpacing/>
              <w:jc w:val="both"/>
              <w:rPr>
                <w:rFonts w:eastAsia="Calibri"/>
                <w:sz w:val="22"/>
                <w:szCs w:val="22"/>
                <w:lang w:bidi="ru-RU"/>
              </w:rPr>
            </w:pPr>
            <w:r w:rsidRPr="008A32BF">
              <w:rPr>
                <w:rFonts w:eastAsia="Calibri"/>
                <w:sz w:val="22"/>
                <w:szCs w:val="22"/>
                <w:lang w:bidi="ru-RU"/>
              </w:rPr>
              <w:t>подготовка окончательного варианта материалов ОВОС с учетом замечаний, предложений и информации, поступивших на стадии обсуждений.</w:t>
            </w:r>
          </w:p>
        </w:tc>
      </w:tr>
      <w:tr w:rsidR="0025137C" w:rsidRPr="008A32BF" w:rsidTr="0025137C">
        <w:trPr>
          <w:trHeight w:val="674"/>
        </w:trPr>
        <w:tc>
          <w:tcPr>
            <w:tcW w:w="274" w:type="pct"/>
            <w:tcBorders>
              <w:top w:val="nil"/>
            </w:tcBorders>
            <w:vAlign w:val="center"/>
          </w:tcPr>
          <w:p w:rsidR="0025137C" w:rsidRPr="008A32BF" w:rsidRDefault="0025137C" w:rsidP="0025137C">
            <w:pPr>
              <w:widowControl/>
              <w:autoSpaceDE/>
              <w:autoSpaceDN/>
              <w:adjustRightInd/>
              <w:ind w:left="57"/>
              <w:jc w:val="center"/>
              <w:rPr>
                <w:rFonts w:eastAsia="MS Mincho"/>
                <w:sz w:val="22"/>
                <w:szCs w:val="22"/>
                <w:lang w:eastAsia="en-US"/>
              </w:rPr>
            </w:pPr>
            <w:r w:rsidRPr="008A32BF">
              <w:rPr>
                <w:rFonts w:eastAsia="MS Mincho"/>
                <w:sz w:val="22"/>
                <w:szCs w:val="22"/>
                <w:lang w:eastAsia="en-US"/>
              </w:rPr>
              <w:lastRenderedPageBreak/>
              <w:t>11</w:t>
            </w:r>
          </w:p>
        </w:tc>
        <w:tc>
          <w:tcPr>
            <w:tcW w:w="1438" w:type="pct"/>
            <w:tcBorders>
              <w:top w:val="nil"/>
            </w:tcBorders>
            <w:vAlign w:val="center"/>
          </w:tcPr>
          <w:p w:rsidR="0025137C" w:rsidRPr="008A32BF" w:rsidRDefault="0025137C" w:rsidP="0025137C">
            <w:pPr>
              <w:widowControl/>
              <w:autoSpaceDE/>
              <w:autoSpaceDN/>
              <w:adjustRightInd/>
              <w:rPr>
                <w:rFonts w:eastAsia="MS Mincho"/>
                <w:sz w:val="22"/>
                <w:szCs w:val="22"/>
                <w:lang w:eastAsia="en-US"/>
              </w:rPr>
            </w:pPr>
            <w:r w:rsidRPr="008A32BF">
              <w:rPr>
                <w:rFonts w:eastAsia="MS Mincho"/>
                <w:sz w:val="22"/>
                <w:szCs w:val="22"/>
                <w:lang w:eastAsia="en-US"/>
              </w:rPr>
              <w:t>Информирование и участие общественности</w:t>
            </w:r>
          </w:p>
        </w:tc>
        <w:tc>
          <w:tcPr>
            <w:tcW w:w="3288" w:type="pct"/>
            <w:tcBorders>
              <w:top w:val="nil"/>
            </w:tcBorders>
          </w:tcPr>
          <w:p w:rsidR="0025137C" w:rsidRPr="008A32BF" w:rsidRDefault="0025137C" w:rsidP="0025137C">
            <w:pPr>
              <w:tabs>
                <w:tab w:val="left" w:pos="398"/>
              </w:tabs>
              <w:ind w:right="34"/>
              <w:jc w:val="both"/>
              <w:rPr>
                <w:rFonts w:eastAsia="Calibri"/>
                <w:sz w:val="22"/>
                <w:szCs w:val="22"/>
                <w:lang w:bidi="ru-RU"/>
              </w:rPr>
            </w:pPr>
            <w:r w:rsidRPr="008A32BF">
              <w:rPr>
                <w:rFonts w:eastAsia="Calibri"/>
                <w:sz w:val="22"/>
                <w:szCs w:val="22"/>
                <w:lang w:bidi="ru-RU"/>
              </w:rPr>
              <w:t xml:space="preserve">Информирование и участие общественности должно быть обеспечено в полном соответствии с требованиями «Положения об оценке воздействия намечаемой хозяйственной и иной деятельности на окружающую среду в Российской Федерации», утв. Приказом </w:t>
            </w:r>
            <w:proofErr w:type="spellStart"/>
            <w:r w:rsidRPr="008A32BF">
              <w:rPr>
                <w:rFonts w:eastAsia="Calibri"/>
                <w:sz w:val="22"/>
                <w:szCs w:val="22"/>
                <w:lang w:bidi="ru-RU"/>
              </w:rPr>
              <w:t>Госкомэкологии</w:t>
            </w:r>
            <w:proofErr w:type="spellEnd"/>
            <w:r w:rsidRPr="008A32BF">
              <w:rPr>
                <w:rFonts w:eastAsia="Calibri"/>
                <w:sz w:val="22"/>
                <w:szCs w:val="22"/>
                <w:lang w:bidi="ru-RU"/>
              </w:rPr>
              <w:t xml:space="preserve"> РФ от 16.05.2000 № 372.</w:t>
            </w:r>
          </w:p>
          <w:p w:rsidR="0025137C" w:rsidRPr="008A32BF" w:rsidRDefault="0025137C" w:rsidP="0025137C">
            <w:pPr>
              <w:widowControl/>
              <w:numPr>
                <w:ilvl w:val="0"/>
                <w:numId w:val="37"/>
              </w:numPr>
              <w:tabs>
                <w:tab w:val="left" w:pos="149"/>
              </w:tabs>
              <w:autoSpaceDE/>
              <w:autoSpaceDN/>
              <w:adjustRightInd/>
              <w:jc w:val="both"/>
              <w:rPr>
                <w:color w:val="202221"/>
                <w:sz w:val="22"/>
                <w:szCs w:val="22"/>
                <w:lang w:bidi="ru-RU"/>
              </w:rPr>
            </w:pPr>
            <w:r w:rsidRPr="008A32BF">
              <w:rPr>
                <w:i/>
                <w:iCs/>
                <w:color w:val="202221"/>
                <w:sz w:val="22"/>
                <w:szCs w:val="22"/>
                <w:lang w:bidi="ru-RU"/>
              </w:rPr>
              <w:t>этап:</w:t>
            </w:r>
          </w:p>
          <w:p w:rsidR="0025137C" w:rsidRPr="008A32BF" w:rsidRDefault="0025137C" w:rsidP="0025137C">
            <w:pPr>
              <w:widowControl/>
              <w:numPr>
                <w:ilvl w:val="0"/>
                <w:numId w:val="38"/>
              </w:numPr>
              <w:tabs>
                <w:tab w:val="left" w:pos="307"/>
              </w:tabs>
              <w:autoSpaceDE/>
              <w:autoSpaceDN/>
              <w:adjustRightInd/>
              <w:jc w:val="both"/>
              <w:rPr>
                <w:color w:val="202221"/>
                <w:sz w:val="22"/>
                <w:szCs w:val="22"/>
                <w:lang w:bidi="ru-RU"/>
              </w:rPr>
            </w:pPr>
            <w:r w:rsidRPr="008A32BF">
              <w:rPr>
                <w:color w:val="202221"/>
                <w:sz w:val="22"/>
                <w:szCs w:val="22"/>
                <w:lang w:bidi="ru-RU"/>
              </w:rPr>
              <w:t>Подготовка обосновывающей документации.</w:t>
            </w:r>
          </w:p>
          <w:p w:rsidR="0025137C" w:rsidRPr="008A32BF" w:rsidRDefault="0025137C" w:rsidP="0025137C">
            <w:pPr>
              <w:widowControl/>
              <w:numPr>
                <w:ilvl w:val="0"/>
                <w:numId w:val="38"/>
              </w:numPr>
              <w:tabs>
                <w:tab w:val="left" w:pos="331"/>
              </w:tabs>
              <w:autoSpaceDE/>
              <w:autoSpaceDN/>
              <w:adjustRightInd/>
              <w:jc w:val="both"/>
              <w:rPr>
                <w:color w:val="202221"/>
                <w:sz w:val="22"/>
                <w:szCs w:val="22"/>
                <w:lang w:bidi="ru-RU"/>
              </w:rPr>
            </w:pPr>
            <w:r w:rsidRPr="008A32BF">
              <w:rPr>
                <w:color w:val="202221"/>
                <w:sz w:val="22"/>
                <w:szCs w:val="22"/>
                <w:lang w:bidi="ru-RU"/>
              </w:rPr>
              <w:t>Подготовка заявки в адрес Администрации муниципального образования о назначении места и даты общественных обсуждений (в форме опроса, либо слушаний, референдума, представление замечаний и предложений).</w:t>
            </w:r>
          </w:p>
          <w:p w:rsidR="0025137C" w:rsidRPr="008A32BF" w:rsidRDefault="0025137C" w:rsidP="0025137C">
            <w:pPr>
              <w:widowControl/>
              <w:numPr>
                <w:ilvl w:val="0"/>
                <w:numId w:val="38"/>
              </w:numPr>
              <w:tabs>
                <w:tab w:val="left" w:pos="331"/>
              </w:tabs>
              <w:autoSpaceDE/>
              <w:autoSpaceDN/>
              <w:adjustRightInd/>
              <w:jc w:val="both"/>
              <w:rPr>
                <w:color w:val="202221"/>
                <w:sz w:val="22"/>
                <w:szCs w:val="22"/>
                <w:lang w:bidi="ru-RU"/>
              </w:rPr>
            </w:pPr>
            <w:r w:rsidRPr="008A32BF">
              <w:rPr>
                <w:color w:val="202221"/>
                <w:sz w:val="22"/>
                <w:szCs w:val="22"/>
                <w:lang w:bidi="ru-RU"/>
              </w:rPr>
              <w:t>Размещение проекта технического задания на проведение ОВОС по адресу местонахождения Заказчика и адресам, определенным Администрацией муниципального образования.</w:t>
            </w:r>
          </w:p>
          <w:p w:rsidR="0025137C" w:rsidRPr="008A32BF" w:rsidRDefault="0025137C" w:rsidP="0025137C">
            <w:pPr>
              <w:widowControl/>
              <w:numPr>
                <w:ilvl w:val="0"/>
                <w:numId w:val="38"/>
              </w:numPr>
              <w:tabs>
                <w:tab w:val="left" w:pos="336"/>
              </w:tabs>
              <w:autoSpaceDE/>
              <w:autoSpaceDN/>
              <w:adjustRightInd/>
              <w:jc w:val="both"/>
              <w:rPr>
                <w:color w:val="202221"/>
                <w:sz w:val="22"/>
                <w:szCs w:val="22"/>
                <w:lang w:bidi="ru-RU"/>
              </w:rPr>
            </w:pPr>
            <w:r w:rsidRPr="008A32BF">
              <w:rPr>
                <w:color w:val="202221"/>
                <w:sz w:val="22"/>
                <w:szCs w:val="22"/>
                <w:lang w:bidi="ru-RU"/>
              </w:rPr>
              <w:t>Публикация в официальных изданиях (федеральных, региональных и местных) о месте и сроках доступности проекта технического задания на проведение ОВОС, обосновывающей намечаемую деятельность документации.</w:t>
            </w:r>
          </w:p>
          <w:p w:rsidR="0025137C" w:rsidRPr="008A32BF" w:rsidRDefault="0025137C" w:rsidP="0025137C">
            <w:pPr>
              <w:widowControl/>
              <w:numPr>
                <w:ilvl w:val="0"/>
                <w:numId w:val="38"/>
              </w:numPr>
              <w:tabs>
                <w:tab w:val="left" w:pos="326"/>
              </w:tabs>
              <w:autoSpaceDE/>
              <w:autoSpaceDN/>
              <w:adjustRightInd/>
              <w:jc w:val="both"/>
              <w:rPr>
                <w:color w:val="202221"/>
                <w:sz w:val="22"/>
                <w:szCs w:val="22"/>
                <w:lang w:bidi="ru-RU"/>
              </w:rPr>
            </w:pPr>
            <w:r w:rsidRPr="008A32BF">
              <w:rPr>
                <w:color w:val="202221"/>
                <w:sz w:val="22"/>
                <w:szCs w:val="22"/>
                <w:lang w:bidi="ru-RU"/>
              </w:rPr>
              <w:t>Сбор и документирование замечаний и предложений общественности и участников процесса ОВОС.</w:t>
            </w:r>
          </w:p>
          <w:p w:rsidR="0025137C" w:rsidRPr="008A32BF" w:rsidRDefault="0025137C" w:rsidP="0025137C">
            <w:pPr>
              <w:widowControl/>
              <w:numPr>
                <w:ilvl w:val="0"/>
                <w:numId w:val="38"/>
              </w:numPr>
              <w:tabs>
                <w:tab w:val="left" w:pos="326"/>
              </w:tabs>
              <w:autoSpaceDE/>
              <w:autoSpaceDN/>
              <w:adjustRightInd/>
              <w:jc w:val="both"/>
              <w:rPr>
                <w:color w:val="202221"/>
                <w:sz w:val="22"/>
                <w:szCs w:val="22"/>
                <w:lang w:bidi="ru-RU"/>
              </w:rPr>
            </w:pPr>
            <w:r w:rsidRPr="008A32BF">
              <w:rPr>
                <w:color w:val="202221"/>
                <w:sz w:val="22"/>
                <w:szCs w:val="22"/>
                <w:lang w:bidi="ru-RU"/>
              </w:rPr>
              <w:t>Подготовка окончательного варианта технического задания на разработку ОВОС к документации.</w:t>
            </w:r>
          </w:p>
          <w:p w:rsidR="0025137C" w:rsidRPr="008A32BF" w:rsidRDefault="0025137C" w:rsidP="0025137C">
            <w:pPr>
              <w:widowControl/>
              <w:numPr>
                <w:ilvl w:val="0"/>
                <w:numId w:val="37"/>
              </w:numPr>
              <w:tabs>
                <w:tab w:val="left" w:pos="168"/>
              </w:tabs>
              <w:autoSpaceDE/>
              <w:autoSpaceDN/>
              <w:adjustRightInd/>
              <w:rPr>
                <w:color w:val="202221"/>
                <w:sz w:val="22"/>
                <w:szCs w:val="22"/>
                <w:lang w:bidi="ru-RU"/>
              </w:rPr>
            </w:pPr>
            <w:r w:rsidRPr="008A32BF">
              <w:rPr>
                <w:i/>
                <w:iCs/>
                <w:color w:val="202221"/>
                <w:sz w:val="22"/>
                <w:szCs w:val="22"/>
                <w:lang w:bidi="ru-RU"/>
              </w:rPr>
              <w:t>этап:</w:t>
            </w:r>
          </w:p>
          <w:p w:rsidR="0025137C" w:rsidRPr="008A32BF" w:rsidRDefault="0025137C" w:rsidP="0025137C">
            <w:pPr>
              <w:widowControl/>
              <w:numPr>
                <w:ilvl w:val="0"/>
                <w:numId w:val="39"/>
              </w:numPr>
              <w:tabs>
                <w:tab w:val="left" w:pos="326"/>
              </w:tabs>
              <w:autoSpaceDE/>
              <w:autoSpaceDN/>
              <w:adjustRightInd/>
              <w:jc w:val="both"/>
              <w:rPr>
                <w:color w:val="202221"/>
                <w:sz w:val="22"/>
                <w:szCs w:val="22"/>
                <w:lang w:bidi="ru-RU"/>
              </w:rPr>
            </w:pPr>
            <w:r w:rsidRPr="008A32BF">
              <w:rPr>
                <w:color w:val="202221"/>
                <w:sz w:val="22"/>
                <w:szCs w:val="22"/>
                <w:lang w:bidi="ru-RU"/>
              </w:rPr>
              <w:t>Проведение исследований по оценке воздействия на окружающую среду.</w:t>
            </w:r>
          </w:p>
          <w:p w:rsidR="0025137C" w:rsidRPr="008A32BF" w:rsidRDefault="0025137C" w:rsidP="0025137C">
            <w:pPr>
              <w:widowControl/>
              <w:numPr>
                <w:ilvl w:val="0"/>
                <w:numId w:val="39"/>
              </w:numPr>
              <w:tabs>
                <w:tab w:val="left" w:pos="331"/>
              </w:tabs>
              <w:autoSpaceDE/>
              <w:autoSpaceDN/>
              <w:adjustRightInd/>
              <w:jc w:val="both"/>
              <w:rPr>
                <w:color w:val="202221"/>
                <w:sz w:val="22"/>
                <w:szCs w:val="22"/>
                <w:lang w:bidi="ru-RU"/>
              </w:rPr>
            </w:pPr>
            <w:r w:rsidRPr="008A32BF">
              <w:rPr>
                <w:color w:val="202221"/>
                <w:sz w:val="22"/>
                <w:szCs w:val="22"/>
                <w:lang w:bidi="ru-RU"/>
              </w:rPr>
              <w:t>Подготовка предварительного варианта материалов по оценке воздействия на окружающую среду.</w:t>
            </w:r>
          </w:p>
          <w:p w:rsidR="0025137C" w:rsidRPr="008A32BF" w:rsidRDefault="0025137C" w:rsidP="0025137C">
            <w:pPr>
              <w:widowControl/>
              <w:numPr>
                <w:ilvl w:val="0"/>
                <w:numId w:val="39"/>
              </w:numPr>
              <w:tabs>
                <w:tab w:val="left" w:pos="331"/>
              </w:tabs>
              <w:autoSpaceDE/>
              <w:autoSpaceDN/>
              <w:adjustRightInd/>
              <w:jc w:val="both"/>
              <w:rPr>
                <w:color w:val="202221"/>
                <w:sz w:val="22"/>
                <w:szCs w:val="22"/>
                <w:lang w:bidi="ru-RU"/>
              </w:rPr>
            </w:pPr>
            <w:r w:rsidRPr="008A32BF">
              <w:rPr>
                <w:color w:val="202221"/>
                <w:sz w:val="22"/>
                <w:szCs w:val="22"/>
                <w:lang w:bidi="ru-RU"/>
              </w:rPr>
              <w:t>Подготовка заявки в адрес Администрации муниципального образования о назначении места и даты общественных обсуждений;</w:t>
            </w:r>
          </w:p>
          <w:p w:rsidR="0025137C" w:rsidRPr="008A32BF" w:rsidRDefault="0025137C" w:rsidP="0025137C">
            <w:pPr>
              <w:widowControl/>
              <w:numPr>
                <w:ilvl w:val="0"/>
                <w:numId w:val="39"/>
              </w:numPr>
              <w:tabs>
                <w:tab w:val="left" w:pos="331"/>
              </w:tabs>
              <w:autoSpaceDE/>
              <w:autoSpaceDN/>
              <w:adjustRightInd/>
              <w:jc w:val="both"/>
              <w:rPr>
                <w:color w:val="202221"/>
                <w:sz w:val="22"/>
                <w:szCs w:val="22"/>
                <w:lang w:bidi="ru-RU"/>
              </w:rPr>
            </w:pPr>
            <w:r w:rsidRPr="008A32BF">
              <w:rPr>
                <w:color w:val="202221"/>
                <w:sz w:val="22"/>
                <w:szCs w:val="22"/>
                <w:lang w:bidi="ru-RU"/>
              </w:rPr>
              <w:t xml:space="preserve">Публикация </w:t>
            </w:r>
            <w:r w:rsidRPr="008A32BF">
              <w:rPr>
                <w:color w:val="000000"/>
                <w:sz w:val="22"/>
                <w:szCs w:val="22"/>
                <w:lang w:bidi="ru-RU"/>
              </w:rPr>
              <w:t xml:space="preserve">в </w:t>
            </w:r>
            <w:r w:rsidRPr="008A32BF">
              <w:rPr>
                <w:color w:val="202221"/>
                <w:sz w:val="22"/>
                <w:szCs w:val="22"/>
                <w:lang w:bidi="ru-RU"/>
              </w:rPr>
              <w:t>официальных изданиях (федеральных, региональных и местных) о месте и сроках доступности предварительных материалов ОВОС, о сроке приема замечаний и предложений, о предполагаемой форме, о времени и месте проведения общественных обсуждений.</w:t>
            </w:r>
          </w:p>
          <w:p w:rsidR="0025137C" w:rsidRPr="008A32BF" w:rsidRDefault="0025137C" w:rsidP="0025137C">
            <w:pPr>
              <w:widowControl/>
              <w:numPr>
                <w:ilvl w:val="0"/>
                <w:numId w:val="39"/>
              </w:numPr>
              <w:tabs>
                <w:tab w:val="left" w:pos="331"/>
              </w:tabs>
              <w:autoSpaceDE/>
              <w:autoSpaceDN/>
              <w:adjustRightInd/>
              <w:jc w:val="both"/>
              <w:rPr>
                <w:color w:val="202221"/>
                <w:sz w:val="22"/>
                <w:szCs w:val="22"/>
                <w:lang w:bidi="ru-RU"/>
              </w:rPr>
            </w:pPr>
            <w:r w:rsidRPr="008A32BF">
              <w:rPr>
                <w:color w:val="202221"/>
                <w:sz w:val="22"/>
                <w:szCs w:val="22"/>
                <w:lang w:bidi="ru-RU"/>
              </w:rPr>
              <w:t>Представление предварительного варианта Материалов по оценке воздействия на окружающую среду общественности для ознакомления и представления замечаний.</w:t>
            </w:r>
          </w:p>
          <w:p w:rsidR="0025137C" w:rsidRPr="008A32BF" w:rsidRDefault="0025137C" w:rsidP="0025137C">
            <w:pPr>
              <w:widowControl/>
              <w:numPr>
                <w:ilvl w:val="0"/>
                <w:numId w:val="39"/>
              </w:numPr>
              <w:tabs>
                <w:tab w:val="left" w:pos="331"/>
              </w:tabs>
              <w:autoSpaceDE/>
              <w:autoSpaceDN/>
              <w:adjustRightInd/>
              <w:jc w:val="both"/>
              <w:rPr>
                <w:color w:val="202221"/>
                <w:sz w:val="22"/>
                <w:szCs w:val="22"/>
                <w:lang w:bidi="ru-RU"/>
              </w:rPr>
            </w:pPr>
            <w:r w:rsidRPr="008A32BF">
              <w:rPr>
                <w:color w:val="202221"/>
                <w:sz w:val="22"/>
                <w:szCs w:val="22"/>
                <w:lang w:bidi="ru-RU"/>
              </w:rPr>
              <w:t>Сбор и документирование замечаний и предложений общественности и участников процесса ОВОС.</w:t>
            </w:r>
          </w:p>
          <w:p w:rsidR="0025137C" w:rsidRPr="008A32BF" w:rsidRDefault="0025137C" w:rsidP="0025137C">
            <w:pPr>
              <w:widowControl/>
              <w:numPr>
                <w:ilvl w:val="0"/>
                <w:numId w:val="39"/>
              </w:numPr>
              <w:tabs>
                <w:tab w:val="left" w:pos="326"/>
              </w:tabs>
              <w:autoSpaceDE/>
              <w:autoSpaceDN/>
              <w:adjustRightInd/>
              <w:jc w:val="both"/>
              <w:rPr>
                <w:color w:val="202221"/>
                <w:sz w:val="22"/>
                <w:szCs w:val="22"/>
                <w:lang w:bidi="ru-RU"/>
              </w:rPr>
            </w:pPr>
            <w:r w:rsidRPr="008A32BF">
              <w:rPr>
                <w:color w:val="202221"/>
                <w:sz w:val="22"/>
                <w:szCs w:val="22"/>
                <w:lang w:bidi="ru-RU"/>
              </w:rPr>
              <w:t>Проведение общественных обсуждений в форме, определенной органом местного самоуправления.</w:t>
            </w:r>
          </w:p>
          <w:p w:rsidR="0025137C" w:rsidRPr="008A32BF" w:rsidRDefault="0025137C" w:rsidP="0025137C">
            <w:pPr>
              <w:widowControl/>
              <w:numPr>
                <w:ilvl w:val="0"/>
                <w:numId w:val="39"/>
              </w:numPr>
              <w:tabs>
                <w:tab w:val="left" w:pos="322"/>
              </w:tabs>
              <w:autoSpaceDE/>
              <w:autoSpaceDN/>
              <w:adjustRightInd/>
              <w:jc w:val="both"/>
              <w:rPr>
                <w:color w:val="202221"/>
                <w:sz w:val="22"/>
                <w:szCs w:val="22"/>
                <w:lang w:bidi="ru-RU"/>
              </w:rPr>
            </w:pPr>
            <w:r w:rsidRPr="008A32BF">
              <w:rPr>
                <w:color w:val="202221"/>
                <w:sz w:val="22"/>
                <w:szCs w:val="22"/>
                <w:lang w:bidi="ru-RU"/>
              </w:rPr>
              <w:t>Подготовка окончательного варианта материалов ОВОС.</w:t>
            </w:r>
          </w:p>
          <w:p w:rsidR="0025137C" w:rsidRPr="008A32BF" w:rsidRDefault="0025137C" w:rsidP="0025137C">
            <w:pPr>
              <w:widowControl/>
              <w:numPr>
                <w:ilvl w:val="0"/>
                <w:numId w:val="37"/>
              </w:numPr>
              <w:tabs>
                <w:tab w:val="left" w:pos="163"/>
              </w:tabs>
              <w:autoSpaceDE/>
              <w:autoSpaceDN/>
              <w:adjustRightInd/>
              <w:rPr>
                <w:color w:val="202221"/>
                <w:sz w:val="22"/>
                <w:szCs w:val="22"/>
                <w:lang w:bidi="ru-RU"/>
              </w:rPr>
            </w:pPr>
            <w:r w:rsidRPr="008A32BF">
              <w:rPr>
                <w:i/>
                <w:iCs/>
                <w:color w:val="202221"/>
                <w:sz w:val="22"/>
                <w:szCs w:val="22"/>
                <w:lang w:bidi="ru-RU"/>
              </w:rPr>
              <w:t>этап:</w:t>
            </w:r>
          </w:p>
          <w:p w:rsidR="0025137C" w:rsidRPr="008A32BF" w:rsidRDefault="0025137C" w:rsidP="0025137C">
            <w:pPr>
              <w:tabs>
                <w:tab w:val="left" w:pos="6317"/>
              </w:tabs>
              <w:autoSpaceDE/>
              <w:autoSpaceDN/>
              <w:adjustRightInd/>
              <w:jc w:val="both"/>
              <w:rPr>
                <w:color w:val="202221"/>
                <w:sz w:val="22"/>
                <w:szCs w:val="22"/>
                <w:lang w:bidi="ru-RU"/>
              </w:rPr>
            </w:pPr>
            <w:r w:rsidRPr="008A32BF">
              <w:rPr>
                <w:color w:val="202221"/>
                <w:sz w:val="22"/>
                <w:szCs w:val="22"/>
                <w:lang w:bidi="ru-RU"/>
              </w:rPr>
              <w:t xml:space="preserve"> Принятие от граждан и общественных организаций письменных замечаний и предложений в период до принятия решения о реализации намечаемой хозяйственной и иной деятельности, документирование этих предложений в приложениях к материалам по оценке воздействия на окружающую среду </w:t>
            </w:r>
            <w:r w:rsidRPr="008A32BF">
              <w:rPr>
                <w:color w:val="000000"/>
                <w:sz w:val="22"/>
                <w:szCs w:val="22"/>
                <w:lang w:bidi="ru-RU"/>
              </w:rPr>
              <w:t xml:space="preserve">в </w:t>
            </w:r>
            <w:r w:rsidRPr="008A32BF">
              <w:rPr>
                <w:color w:val="202221"/>
                <w:sz w:val="22"/>
                <w:szCs w:val="22"/>
                <w:lang w:bidi="ru-RU"/>
              </w:rPr>
              <w:t>течение 30 дней после окончания общественного обсуждения.</w:t>
            </w:r>
          </w:p>
          <w:p w:rsidR="0025137C" w:rsidRPr="008A32BF" w:rsidRDefault="0025137C" w:rsidP="0025137C">
            <w:pPr>
              <w:tabs>
                <w:tab w:val="left" w:pos="398"/>
              </w:tabs>
              <w:ind w:right="34"/>
              <w:jc w:val="both"/>
              <w:rPr>
                <w:rFonts w:eastAsia="Calibri"/>
                <w:sz w:val="22"/>
                <w:szCs w:val="22"/>
                <w:lang w:bidi="ru-RU"/>
              </w:rPr>
            </w:pPr>
            <w:r w:rsidRPr="008A32BF">
              <w:rPr>
                <w:color w:val="202221"/>
                <w:sz w:val="22"/>
                <w:szCs w:val="22"/>
                <w:lang w:bidi="ru-RU"/>
              </w:rPr>
              <w:t>Результаты общественных обсуждений должны быть документально оформлены и отражены в материалах ОВОС.</w:t>
            </w:r>
          </w:p>
        </w:tc>
      </w:tr>
      <w:tr w:rsidR="0025137C" w:rsidRPr="008A32BF" w:rsidTr="0025137C">
        <w:trPr>
          <w:trHeight w:val="674"/>
        </w:trPr>
        <w:tc>
          <w:tcPr>
            <w:tcW w:w="274" w:type="pct"/>
            <w:tcBorders>
              <w:top w:val="nil"/>
            </w:tcBorders>
            <w:vAlign w:val="center"/>
          </w:tcPr>
          <w:p w:rsidR="0025137C" w:rsidRPr="008A32BF" w:rsidRDefault="0025137C" w:rsidP="0025137C">
            <w:pPr>
              <w:widowControl/>
              <w:autoSpaceDE/>
              <w:autoSpaceDN/>
              <w:adjustRightInd/>
              <w:ind w:left="57"/>
              <w:jc w:val="center"/>
              <w:rPr>
                <w:rFonts w:eastAsia="MS Mincho"/>
                <w:sz w:val="22"/>
                <w:szCs w:val="22"/>
                <w:lang w:eastAsia="en-US"/>
              </w:rPr>
            </w:pPr>
            <w:r w:rsidRPr="008A32BF">
              <w:rPr>
                <w:rFonts w:eastAsia="MS Mincho"/>
                <w:sz w:val="22"/>
                <w:szCs w:val="22"/>
                <w:lang w:eastAsia="en-US"/>
              </w:rPr>
              <w:t>12</w:t>
            </w:r>
          </w:p>
        </w:tc>
        <w:tc>
          <w:tcPr>
            <w:tcW w:w="1438" w:type="pct"/>
            <w:tcBorders>
              <w:top w:val="nil"/>
            </w:tcBorders>
            <w:vAlign w:val="center"/>
          </w:tcPr>
          <w:p w:rsidR="0025137C" w:rsidRPr="008A32BF" w:rsidRDefault="0025137C" w:rsidP="0025137C">
            <w:pPr>
              <w:widowControl/>
              <w:autoSpaceDE/>
              <w:autoSpaceDN/>
              <w:adjustRightInd/>
              <w:ind w:right="-84"/>
              <w:rPr>
                <w:rFonts w:eastAsia="MS Mincho"/>
                <w:sz w:val="22"/>
                <w:szCs w:val="22"/>
                <w:lang w:eastAsia="en-US"/>
              </w:rPr>
            </w:pPr>
            <w:r w:rsidRPr="008A32BF">
              <w:rPr>
                <w:rFonts w:eastAsia="MS Mincho"/>
                <w:sz w:val="22"/>
                <w:szCs w:val="22"/>
                <w:lang w:eastAsia="en-US"/>
              </w:rPr>
              <w:t>Предполагаемый состав и содержание материалов</w:t>
            </w:r>
          </w:p>
        </w:tc>
        <w:tc>
          <w:tcPr>
            <w:tcW w:w="3288" w:type="pct"/>
            <w:tcBorders>
              <w:top w:val="nil"/>
            </w:tcBorders>
          </w:tcPr>
          <w:p w:rsidR="0025137C" w:rsidRPr="008A32BF" w:rsidRDefault="0025137C" w:rsidP="0025137C">
            <w:pPr>
              <w:tabs>
                <w:tab w:val="left" w:pos="398"/>
              </w:tabs>
              <w:ind w:right="34"/>
              <w:jc w:val="both"/>
              <w:rPr>
                <w:rFonts w:eastAsia="Calibri"/>
                <w:sz w:val="22"/>
                <w:szCs w:val="22"/>
                <w:lang w:bidi="ru-RU"/>
              </w:rPr>
            </w:pPr>
            <w:r w:rsidRPr="008A32BF">
              <w:rPr>
                <w:rFonts w:eastAsia="Calibri"/>
                <w:sz w:val="22"/>
                <w:szCs w:val="22"/>
                <w:lang w:bidi="ru-RU"/>
              </w:rPr>
              <w:t xml:space="preserve">Содержание материалов по оценке воздействия на окружающую среду намечаемой хозяйственной и иной деятельности должно соответствовать требованиям «Положения об оценке воздействия намечаемой хозяйственной и иной деятельности на окружающую среду </w:t>
            </w:r>
            <w:r w:rsidRPr="008A32BF">
              <w:rPr>
                <w:rFonts w:eastAsia="Calibri"/>
                <w:sz w:val="22"/>
                <w:szCs w:val="22"/>
                <w:lang w:bidi="ru-RU"/>
              </w:rPr>
              <w:lastRenderedPageBreak/>
              <w:t xml:space="preserve">в Российской Федерации», утв. Приказом </w:t>
            </w:r>
            <w:proofErr w:type="spellStart"/>
            <w:r w:rsidRPr="008A32BF">
              <w:rPr>
                <w:rFonts w:eastAsia="Calibri"/>
                <w:sz w:val="22"/>
                <w:szCs w:val="22"/>
                <w:lang w:bidi="ru-RU"/>
              </w:rPr>
              <w:t>Госкомэкологии</w:t>
            </w:r>
            <w:proofErr w:type="spellEnd"/>
            <w:r w:rsidRPr="008A32BF">
              <w:rPr>
                <w:rFonts w:eastAsia="Calibri"/>
                <w:sz w:val="22"/>
                <w:szCs w:val="22"/>
                <w:lang w:bidi="ru-RU"/>
              </w:rPr>
              <w:t xml:space="preserve"> РФ от 16.05.2000 №372.</w:t>
            </w:r>
          </w:p>
        </w:tc>
      </w:tr>
      <w:tr w:rsidR="0025137C" w:rsidRPr="008A32BF" w:rsidTr="0025137C">
        <w:trPr>
          <w:trHeight w:val="1144"/>
        </w:trPr>
        <w:tc>
          <w:tcPr>
            <w:tcW w:w="274" w:type="pct"/>
            <w:vAlign w:val="center"/>
          </w:tcPr>
          <w:p w:rsidR="0025137C" w:rsidRPr="008A32BF" w:rsidRDefault="0025137C" w:rsidP="0025137C">
            <w:pPr>
              <w:widowControl/>
              <w:autoSpaceDE/>
              <w:autoSpaceDN/>
              <w:adjustRightInd/>
              <w:jc w:val="center"/>
              <w:rPr>
                <w:rFonts w:eastAsia="MS Mincho"/>
                <w:sz w:val="22"/>
                <w:szCs w:val="22"/>
                <w:lang w:eastAsia="en-US"/>
              </w:rPr>
            </w:pPr>
            <w:r w:rsidRPr="008A32BF">
              <w:rPr>
                <w:rFonts w:eastAsia="MS Mincho"/>
                <w:sz w:val="22"/>
                <w:szCs w:val="22"/>
                <w:lang w:eastAsia="en-US"/>
              </w:rPr>
              <w:lastRenderedPageBreak/>
              <w:t>13</w:t>
            </w:r>
          </w:p>
        </w:tc>
        <w:tc>
          <w:tcPr>
            <w:tcW w:w="1438" w:type="pct"/>
            <w:vAlign w:val="center"/>
          </w:tcPr>
          <w:p w:rsidR="0025137C" w:rsidRPr="008A32BF" w:rsidRDefault="0025137C" w:rsidP="0025137C">
            <w:pPr>
              <w:widowControl/>
              <w:autoSpaceDE/>
              <w:autoSpaceDN/>
              <w:adjustRightInd/>
              <w:rPr>
                <w:rFonts w:eastAsia="MS Mincho"/>
                <w:sz w:val="22"/>
                <w:szCs w:val="22"/>
                <w:lang w:eastAsia="en-US"/>
              </w:rPr>
            </w:pPr>
            <w:r w:rsidRPr="008A32BF">
              <w:rPr>
                <w:rFonts w:eastAsia="MS Mincho"/>
                <w:sz w:val="22"/>
                <w:szCs w:val="22"/>
                <w:lang w:eastAsia="en-US"/>
              </w:rPr>
              <w:t>Исходные данные</w:t>
            </w:r>
          </w:p>
        </w:tc>
        <w:tc>
          <w:tcPr>
            <w:tcW w:w="3288" w:type="pct"/>
          </w:tcPr>
          <w:p w:rsidR="0025137C" w:rsidRPr="008A32BF" w:rsidRDefault="0025137C" w:rsidP="0025137C">
            <w:pPr>
              <w:widowControl/>
              <w:numPr>
                <w:ilvl w:val="0"/>
                <w:numId w:val="40"/>
              </w:numPr>
              <w:shd w:val="clear" w:color="auto" w:fill="FFFFFF"/>
              <w:tabs>
                <w:tab w:val="left" w:pos="374"/>
              </w:tabs>
              <w:autoSpaceDE/>
              <w:autoSpaceDN/>
              <w:adjustRightInd/>
              <w:ind w:left="481"/>
              <w:jc w:val="both"/>
              <w:rPr>
                <w:rFonts w:eastAsia="Calibri"/>
                <w:sz w:val="22"/>
                <w:szCs w:val="22"/>
              </w:rPr>
            </w:pPr>
            <w:r w:rsidRPr="008A32BF">
              <w:rPr>
                <w:rFonts w:eastAsia="Calibri"/>
                <w:sz w:val="22"/>
                <w:szCs w:val="22"/>
              </w:rPr>
              <w:t>Результаты инженерных изысканий.</w:t>
            </w:r>
          </w:p>
          <w:p w:rsidR="0025137C" w:rsidRPr="008A32BF" w:rsidRDefault="0025137C" w:rsidP="0025137C">
            <w:pPr>
              <w:widowControl/>
              <w:numPr>
                <w:ilvl w:val="0"/>
                <w:numId w:val="40"/>
              </w:numPr>
              <w:shd w:val="clear" w:color="auto" w:fill="FFFFFF"/>
              <w:tabs>
                <w:tab w:val="left" w:pos="374"/>
              </w:tabs>
              <w:autoSpaceDE/>
              <w:autoSpaceDN/>
              <w:adjustRightInd/>
              <w:ind w:left="481"/>
              <w:jc w:val="both"/>
              <w:rPr>
                <w:rFonts w:eastAsia="Calibri"/>
                <w:sz w:val="22"/>
                <w:szCs w:val="22"/>
              </w:rPr>
            </w:pPr>
            <w:r w:rsidRPr="008A32BF">
              <w:rPr>
                <w:rFonts w:eastAsia="Calibri"/>
                <w:sz w:val="22"/>
                <w:szCs w:val="22"/>
              </w:rPr>
              <w:t>Документы на право пользования земельными участками.</w:t>
            </w:r>
          </w:p>
          <w:p w:rsidR="0025137C" w:rsidRPr="008A32BF" w:rsidRDefault="0025137C" w:rsidP="0025137C">
            <w:pPr>
              <w:widowControl/>
              <w:numPr>
                <w:ilvl w:val="0"/>
                <w:numId w:val="40"/>
              </w:numPr>
              <w:shd w:val="clear" w:color="auto" w:fill="FFFFFF"/>
              <w:tabs>
                <w:tab w:val="left" w:pos="374"/>
              </w:tabs>
              <w:autoSpaceDE/>
              <w:autoSpaceDN/>
              <w:adjustRightInd/>
              <w:ind w:left="481"/>
              <w:jc w:val="both"/>
              <w:rPr>
                <w:rFonts w:eastAsia="Calibri"/>
                <w:sz w:val="22"/>
                <w:szCs w:val="22"/>
              </w:rPr>
            </w:pPr>
            <w:r w:rsidRPr="008A32BF">
              <w:rPr>
                <w:rFonts w:eastAsia="Calibri"/>
                <w:sz w:val="22"/>
                <w:szCs w:val="22"/>
              </w:rPr>
              <w:t>Разрешительная документация.</w:t>
            </w:r>
          </w:p>
          <w:p w:rsidR="0025137C" w:rsidRPr="008A32BF" w:rsidRDefault="0025137C" w:rsidP="0025137C">
            <w:pPr>
              <w:widowControl/>
              <w:numPr>
                <w:ilvl w:val="0"/>
                <w:numId w:val="40"/>
              </w:numPr>
              <w:shd w:val="clear" w:color="auto" w:fill="FFFFFF"/>
              <w:tabs>
                <w:tab w:val="left" w:pos="374"/>
              </w:tabs>
              <w:autoSpaceDE/>
              <w:autoSpaceDN/>
              <w:adjustRightInd/>
              <w:ind w:left="481"/>
              <w:jc w:val="both"/>
              <w:rPr>
                <w:rFonts w:eastAsia="Calibri"/>
                <w:sz w:val="22"/>
                <w:szCs w:val="22"/>
              </w:rPr>
            </w:pPr>
            <w:r w:rsidRPr="008A32BF">
              <w:rPr>
                <w:rFonts w:eastAsia="Calibri"/>
                <w:sz w:val="22"/>
                <w:szCs w:val="22"/>
              </w:rPr>
              <w:t>Схема/описание технологических процессов.</w:t>
            </w:r>
          </w:p>
          <w:p w:rsidR="0025137C" w:rsidRPr="008A32BF" w:rsidRDefault="0025137C" w:rsidP="0025137C">
            <w:pPr>
              <w:widowControl/>
              <w:numPr>
                <w:ilvl w:val="0"/>
                <w:numId w:val="40"/>
              </w:numPr>
              <w:tabs>
                <w:tab w:val="left" w:pos="374"/>
              </w:tabs>
              <w:autoSpaceDE/>
              <w:autoSpaceDN/>
              <w:adjustRightInd/>
              <w:ind w:left="481"/>
              <w:jc w:val="both"/>
              <w:rPr>
                <w:rFonts w:eastAsia="Calibri"/>
                <w:sz w:val="22"/>
                <w:szCs w:val="22"/>
              </w:rPr>
            </w:pPr>
            <w:r w:rsidRPr="008A32BF">
              <w:rPr>
                <w:rFonts w:eastAsia="Calibri"/>
                <w:sz w:val="22"/>
                <w:szCs w:val="22"/>
              </w:rPr>
              <w:t>Иные предусмотренные законодательством материалы.</w:t>
            </w:r>
          </w:p>
        </w:tc>
      </w:tr>
      <w:tr w:rsidR="0025137C" w:rsidRPr="008A32BF" w:rsidTr="0025137C">
        <w:trPr>
          <w:trHeight w:val="20"/>
        </w:trPr>
        <w:tc>
          <w:tcPr>
            <w:tcW w:w="274" w:type="pct"/>
            <w:vAlign w:val="center"/>
          </w:tcPr>
          <w:p w:rsidR="0025137C" w:rsidRPr="008A32BF" w:rsidRDefault="0025137C" w:rsidP="0025137C">
            <w:pPr>
              <w:widowControl/>
              <w:autoSpaceDE/>
              <w:autoSpaceDN/>
              <w:adjustRightInd/>
              <w:jc w:val="center"/>
              <w:rPr>
                <w:rFonts w:eastAsia="MS Mincho"/>
                <w:sz w:val="22"/>
                <w:szCs w:val="22"/>
                <w:lang w:eastAsia="en-US"/>
              </w:rPr>
            </w:pPr>
            <w:r w:rsidRPr="008A32BF">
              <w:rPr>
                <w:rFonts w:eastAsia="MS Mincho"/>
                <w:sz w:val="22"/>
                <w:szCs w:val="22"/>
                <w:lang w:eastAsia="en-US"/>
              </w:rPr>
              <w:t>14</w:t>
            </w:r>
          </w:p>
        </w:tc>
        <w:tc>
          <w:tcPr>
            <w:tcW w:w="1438" w:type="pct"/>
            <w:vAlign w:val="center"/>
          </w:tcPr>
          <w:p w:rsidR="0025137C" w:rsidRPr="008A32BF" w:rsidRDefault="0025137C" w:rsidP="0025137C">
            <w:pPr>
              <w:widowControl/>
              <w:autoSpaceDE/>
              <w:autoSpaceDN/>
              <w:adjustRightInd/>
              <w:rPr>
                <w:rFonts w:eastAsia="MS Mincho"/>
                <w:sz w:val="22"/>
                <w:szCs w:val="22"/>
                <w:lang w:eastAsia="en-US"/>
              </w:rPr>
            </w:pPr>
            <w:r w:rsidRPr="008A32BF">
              <w:rPr>
                <w:rFonts w:eastAsia="MS Mincho"/>
                <w:color w:val="000000"/>
                <w:sz w:val="22"/>
                <w:szCs w:val="22"/>
                <w:lang w:bidi="ru-RU"/>
              </w:rPr>
              <w:t>Количество экземпляров, выдаваемой документации</w:t>
            </w:r>
          </w:p>
        </w:tc>
        <w:tc>
          <w:tcPr>
            <w:tcW w:w="3288" w:type="pct"/>
            <w:vAlign w:val="center"/>
          </w:tcPr>
          <w:p w:rsidR="0025137C" w:rsidRPr="008A32BF" w:rsidRDefault="0025137C" w:rsidP="0025137C">
            <w:pPr>
              <w:tabs>
                <w:tab w:val="left" w:pos="398"/>
              </w:tabs>
              <w:jc w:val="both"/>
              <w:rPr>
                <w:rFonts w:eastAsia="MS Mincho"/>
                <w:sz w:val="22"/>
                <w:szCs w:val="22"/>
                <w:lang w:eastAsia="en-US"/>
              </w:rPr>
            </w:pPr>
            <w:r w:rsidRPr="008A32BF">
              <w:rPr>
                <w:rFonts w:eastAsia="MS Mincho"/>
                <w:sz w:val="22"/>
                <w:szCs w:val="22"/>
                <w:lang w:eastAsia="en-US"/>
              </w:rPr>
              <w:t>Выполненную документацию передать Заказчику:</w:t>
            </w:r>
          </w:p>
          <w:p w:rsidR="0025137C" w:rsidRPr="008A32BF" w:rsidRDefault="0025137C" w:rsidP="0025137C">
            <w:pPr>
              <w:widowControl/>
              <w:numPr>
                <w:ilvl w:val="0"/>
                <w:numId w:val="36"/>
              </w:numPr>
              <w:tabs>
                <w:tab w:val="left" w:pos="340"/>
              </w:tabs>
              <w:autoSpaceDE/>
              <w:autoSpaceDN/>
              <w:adjustRightInd/>
              <w:ind w:left="482" w:hanging="284"/>
              <w:contextualSpacing/>
              <w:rPr>
                <w:rFonts w:eastAsia="Calibri"/>
                <w:sz w:val="22"/>
                <w:szCs w:val="22"/>
                <w:lang w:bidi="ru-RU"/>
              </w:rPr>
            </w:pPr>
            <w:r w:rsidRPr="008A32BF">
              <w:rPr>
                <w:rFonts w:eastAsia="Calibri"/>
                <w:sz w:val="22"/>
                <w:szCs w:val="22"/>
                <w:lang w:bidi="ru-RU"/>
              </w:rPr>
              <w:t>на бумажном носителе - 2 экз.</w:t>
            </w:r>
          </w:p>
          <w:p w:rsidR="0025137C" w:rsidRPr="008A32BF" w:rsidRDefault="0025137C" w:rsidP="0025137C">
            <w:pPr>
              <w:widowControl/>
              <w:numPr>
                <w:ilvl w:val="0"/>
                <w:numId w:val="36"/>
              </w:numPr>
              <w:tabs>
                <w:tab w:val="left" w:pos="340"/>
              </w:tabs>
              <w:autoSpaceDE/>
              <w:autoSpaceDN/>
              <w:adjustRightInd/>
              <w:ind w:left="482" w:hanging="284"/>
              <w:contextualSpacing/>
              <w:rPr>
                <w:sz w:val="22"/>
                <w:szCs w:val="22"/>
              </w:rPr>
            </w:pPr>
            <w:r w:rsidRPr="008A32BF">
              <w:rPr>
                <w:rFonts w:eastAsia="Calibri"/>
                <w:sz w:val="22"/>
                <w:szCs w:val="22"/>
                <w:lang w:bidi="ru-RU"/>
              </w:rPr>
              <w:t xml:space="preserve">на электронном носителе в формате </w:t>
            </w:r>
            <w:proofErr w:type="spellStart"/>
            <w:r w:rsidRPr="008A32BF">
              <w:rPr>
                <w:rFonts w:eastAsia="Calibri"/>
                <w:sz w:val="22"/>
                <w:szCs w:val="22"/>
                <w:lang w:bidi="ru-RU"/>
              </w:rPr>
              <w:t>dwg</w:t>
            </w:r>
            <w:proofErr w:type="spellEnd"/>
            <w:r w:rsidRPr="008A32BF">
              <w:rPr>
                <w:rFonts w:eastAsia="Calibri"/>
                <w:sz w:val="22"/>
                <w:szCs w:val="22"/>
                <w:lang w:bidi="ru-RU"/>
              </w:rPr>
              <w:t xml:space="preserve">., </w:t>
            </w:r>
            <w:proofErr w:type="spellStart"/>
            <w:r w:rsidRPr="008A32BF">
              <w:rPr>
                <w:rFonts w:eastAsia="Calibri"/>
                <w:sz w:val="22"/>
                <w:szCs w:val="22"/>
                <w:lang w:bidi="ru-RU"/>
              </w:rPr>
              <w:t>pdf</w:t>
            </w:r>
            <w:proofErr w:type="spellEnd"/>
            <w:r w:rsidRPr="008A32BF">
              <w:rPr>
                <w:rFonts w:eastAsia="Calibri"/>
                <w:sz w:val="22"/>
                <w:szCs w:val="22"/>
                <w:lang w:bidi="ru-RU"/>
              </w:rPr>
              <w:t>— 2 экз.</w:t>
            </w:r>
          </w:p>
        </w:tc>
      </w:tr>
    </w:tbl>
    <w:p w:rsidR="0025137C" w:rsidRPr="008A32BF" w:rsidRDefault="0025137C" w:rsidP="0025137C">
      <w:pPr>
        <w:widowControl/>
        <w:autoSpaceDE/>
        <w:autoSpaceDN/>
        <w:adjustRightInd/>
        <w:rPr>
          <w:rFonts w:eastAsia="MS Mincho"/>
          <w:sz w:val="24"/>
          <w:szCs w:val="24"/>
          <w:lang w:eastAsia="en-US"/>
        </w:rPr>
      </w:pPr>
    </w:p>
    <w:p w:rsidR="0025137C" w:rsidRPr="008A32BF" w:rsidRDefault="0025137C" w:rsidP="0025137C">
      <w:pPr>
        <w:keepNext/>
        <w:keepLines/>
        <w:autoSpaceDE/>
        <w:autoSpaceDN/>
        <w:adjustRightInd/>
        <w:spacing w:after="200" w:line="259" w:lineRule="auto"/>
        <w:outlineLvl w:val="0"/>
        <w:rPr>
          <w:b/>
          <w:bCs/>
        </w:rPr>
      </w:pPr>
      <w:bookmarkStart w:id="59" w:name="bookmark6"/>
      <w:bookmarkStart w:id="60" w:name="bookmark7"/>
      <w:r w:rsidRPr="008A32BF">
        <w:rPr>
          <w:b/>
          <w:bCs/>
          <w:color w:val="000000"/>
          <w:sz w:val="24"/>
          <w:szCs w:val="24"/>
          <w:lang w:bidi="ru-RU"/>
        </w:rPr>
        <w:t>СОГЛАСОВАНО:</w:t>
      </w:r>
      <w:bookmarkEnd w:id="59"/>
      <w:bookmarkEnd w:id="60"/>
    </w:p>
    <w:p w:rsidR="0025137C" w:rsidRPr="008A32BF" w:rsidRDefault="0025137C" w:rsidP="0025137C">
      <w:pPr>
        <w:widowControl/>
        <w:autoSpaceDE/>
        <w:autoSpaceDN/>
        <w:adjustRightInd/>
        <w:rPr>
          <w:rFonts w:eastAsia="MS Mincho"/>
          <w:sz w:val="24"/>
          <w:szCs w:val="24"/>
          <w:lang w:eastAsia="en-US"/>
        </w:rPr>
      </w:pPr>
      <w:r w:rsidRPr="008A32BF">
        <w:rPr>
          <w:rFonts w:eastAsia="MS Mincho"/>
          <w:sz w:val="24"/>
          <w:szCs w:val="24"/>
          <w:lang w:eastAsia="en-US"/>
        </w:rPr>
        <w:t xml:space="preserve">Технический директор   </w:t>
      </w:r>
    </w:p>
    <w:p w:rsidR="0025137C" w:rsidRPr="008A32BF" w:rsidRDefault="0025137C" w:rsidP="0025137C">
      <w:pPr>
        <w:widowControl/>
        <w:autoSpaceDE/>
        <w:autoSpaceDN/>
        <w:adjustRightInd/>
        <w:rPr>
          <w:rFonts w:eastAsia="MS Mincho"/>
          <w:sz w:val="24"/>
          <w:szCs w:val="24"/>
          <w:lang w:eastAsia="en-US"/>
        </w:rPr>
      </w:pPr>
      <w:r w:rsidRPr="008A32BF">
        <w:rPr>
          <w:rFonts w:eastAsia="MS Mincho"/>
          <w:sz w:val="24"/>
          <w:szCs w:val="24"/>
          <w:lang w:eastAsia="en-US"/>
        </w:rPr>
        <w:t>АО «</w:t>
      </w:r>
      <w:proofErr w:type="spellStart"/>
      <w:r w:rsidRPr="008A32BF">
        <w:rPr>
          <w:rFonts w:eastAsia="MS Mincho"/>
          <w:sz w:val="24"/>
          <w:szCs w:val="24"/>
          <w:lang w:eastAsia="en-US"/>
        </w:rPr>
        <w:t>Ургалуголь</w:t>
      </w:r>
      <w:proofErr w:type="spellEnd"/>
      <w:r w:rsidRPr="008A32BF">
        <w:rPr>
          <w:rFonts w:eastAsia="MS Mincho"/>
          <w:sz w:val="24"/>
          <w:szCs w:val="24"/>
          <w:lang w:eastAsia="en-US"/>
        </w:rPr>
        <w:t>»</w:t>
      </w:r>
      <w:r w:rsidRPr="008A32BF">
        <w:rPr>
          <w:rFonts w:eastAsia="MS Mincho"/>
          <w:sz w:val="24"/>
          <w:szCs w:val="24"/>
          <w:lang w:eastAsia="en-US"/>
        </w:rPr>
        <w:tab/>
      </w:r>
      <w:r w:rsidRPr="008A32BF">
        <w:rPr>
          <w:rFonts w:eastAsia="MS Mincho"/>
          <w:sz w:val="24"/>
          <w:szCs w:val="24"/>
          <w:lang w:eastAsia="en-US"/>
        </w:rPr>
        <w:tab/>
      </w:r>
      <w:r w:rsidRPr="008A32BF">
        <w:rPr>
          <w:rFonts w:eastAsia="MS Mincho"/>
          <w:sz w:val="24"/>
          <w:szCs w:val="24"/>
          <w:lang w:eastAsia="en-US"/>
        </w:rPr>
        <w:tab/>
      </w:r>
      <w:r w:rsidRPr="008A32BF">
        <w:rPr>
          <w:rFonts w:eastAsia="MS Mincho"/>
          <w:sz w:val="24"/>
          <w:szCs w:val="24"/>
          <w:lang w:eastAsia="en-US"/>
        </w:rPr>
        <w:tab/>
      </w:r>
      <w:r w:rsidRPr="008A32BF">
        <w:rPr>
          <w:rFonts w:eastAsia="MS Mincho"/>
          <w:sz w:val="24"/>
          <w:szCs w:val="24"/>
          <w:lang w:eastAsia="en-US"/>
        </w:rPr>
        <w:tab/>
      </w:r>
      <w:r w:rsidRPr="008A32BF">
        <w:rPr>
          <w:rFonts w:eastAsia="MS Mincho"/>
          <w:sz w:val="24"/>
          <w:szCs w:val="24"/>
          <w:lang w:eastAsia="en-US"/>
        </w:rPr>
        <w:tab/>
      </w:r>
      <w:r w:rsidRPr="008A32BF">
        <w:rPr>
          <w:rFonts w:eastAsia="MS Mincho"/>
          <w:sz w:val="24"/>
          <w:szCs w:val="24"/>
          <w:lang w:eastAsia="en-US"/>
        </w:rPr>
        <w:tab/>
      </w:r>
      <w:r w:rsidRPr="008A32BF">
        <w:rPr>
          <w:rFonts w:eastAsia="MS Mincho"/>
          <w:sz w:val="24"/>
          <w:szCs w:val="24"/>
          <w:lang w:eastAsia="en-US"/>
        </w:rPr>
        <w:tab/>
      </w:r>
      <w:proofErr w:type="spellStart"/>
      <w:r w:rsidRPr="008A32BF">
        <w:rPr>
          <w:rFonts w:eastAsia="MS Mincho"/>
          <w:sz w:val="24"/>
          <w:szCs w:val="24"/>
          <w:lang w:eastAsia="en-US"/>
        </w:rPr>
        <w:t>Г.Л.Феофанов</w:t>
      </w:r>
      <w:proofErr w:type="spellEnd"/>
      <w:r w:rsidRPr="008A32BF">
        <w:rPr>
          <w:rFonts w:eastAsia="MS Mincho"/>
          <w:sz w:val="24"/>
          <w:szCs w:val="24"/>
          <w:lang w:eastAsia="en-US"/>
        </w:rPr>
        <w:t xml:space="preserve"> </w:t>
      </w:r>
    </w:p>
    <w:p w:rsidR="0025137C" w:rsidRPr="008A32BF" w:rsidRDefault="0025137C" w:rsidP="0025137C">
      <w:pPr>
        <w:widowControl/>
        <w:autoSpaceDE/>
        <w:autoSpaceDN/>
        <w:adjustRightInd/>
        <w:rPr>
          <w:rFonts w:eastAsia="MS Mincho"/>
          <w:sz w:val="24"/>
          <w:szCs w:val="24"/>
          <w:lang w:eastAsia="en-US"/>
        </w:rPr>
      </w:pPr>
    </w:p>
    <w:p w:rsidR="0025137C" w:rsidRPr="008A32BF" w:rsidRDefault="0025137C" w:rsidP="0025137C">
      <w:pPr>
        <w:widowControl/>
        <w:autoSpaceDE/>
        <w:autoSpaceDN/>
        <w:adjustRightInd/>
        <w:rPr>
          <w:rFonts w:eastAsia="MS Mincho"/>
          <w:sz w:val="24"/>
          <w:szCs w:val="24"/>
          <w:lang w:eastAsia="en-US"/>
        </w:rPr>
      </w:pPr>
    </w:p>
    <w:p w:rsidR="0025137C" w:rsidRPr="008A32BF" w:rsidRDefault="0025137C" w:rsidP="0025137C">
      <w:pPr>
        <w:widowControl/>
        <w:autoSpaceDE/>
        <w:autoSpaceDN/>
        <w:adjustRightInd/>
        <w:rPr>
          <w:rFonts w:eastAsia="MS Mincho"/>
          <w:sz w:val="24"/>
          <w:szCs w:val="24"/>
          <w:lang w:eastAsia="en-US"/>
        </w:rPr>
      </w:pPr>
      <w:r w:rsidRPr="008A32BF">
        <w:rPr>
          <w:rFonts w:eastAsia="MS Mincho"/>
          <w:sz w:val="24"/>
          <w:szCs w:val="24"/>
          <w:lang w:eastAsia="en-US"/>
        </w:rPr>
        <w:t>Главный инженер проекта</w:t>
      </w:r>
    </w:p>
    <w:p w:rsidR="0025137C" w:rsidRPr="008A32BF" w:rsidRDefault="0025137C" w:rsidP="0025137C">
      <w:pPr>
        <w:widowControl/>
        <w:autoSpaceDE/>
        <w:autoSpaceDN/>
        <w:adjustRightInd/>
        <w:rPr>
          <w:rFonts w:eastAsia="MS Mincho"/>
          <w:sz w:val="24"/>
          <w:szCs w:val="24"/>
          <w:lang w:eastAsia="en-US"/>
        </w:rPr>
      </w:pPr>
      <w:r w:rsidRPr="008A32BF">
        <w:rPr>
          <w:rFonts w:eastAsia="MS Mincho"/>
          <w:sz w:val="24"/>
          <w:szCs w:val="24"/>
          <w:lang w:eastAsia="en-US"/>
        </w:rPr>
        <w:t>ООО «Сибнииуглеобогащение»</w:t>
      </w:r>
      <w:r w:rsidRPr="008A32BF">
        <w:rPr>
          <w:rFonts w:eastAsia="MS Mincho"/>
          <w:sz w:val="24"/>
          <w:szCs w:val="24"/>
          <w:lang w:eastAsia="en-US"/>
        </w:rPr>
        <w:tab/>
      </w:r>
      <w:r w:rsidRPr="008A32BF">
        <w:rPr>
          <w:rFonts w:eastAsia="MS Mincho"/>
          <w:sz w:val="24"/>
          <w:szCs w:val="24"/>
          <w:lang w:eastAsia="en-US"/>
        </w:rPr>
        <w:tab/>
      </w:r>
      <w:r w:rsidRPr="008A32BF">
        <w:rPr>
          <w:rFonts w:eastAsia="MS Mincho"/>
          <w:sz w:val="24"/>
          <w:szCs w:val="24"/>
          <w:lang w:eastAsia="en-US"/>
        </w:rPr>
        <w:tab/>
      </w:r>
      <w:r w:rsidRPr="008A32BF">
        <w:rPr>
          <w:rFonts w:eastAsia="MS Mincho"/>
          <w:sz w:val="24"/>
          <w:szCs w:val="24"/>
          <w:lang w:eastAsia="en-US"/>
        </w:rPr>
        <w:tab/>
      </w:r>
      <w:r w:rsidRPr="008A32BF">
        <w:rPr>
          <w:rFonts w:eastAsia="MS Mincho"/>
          <w:sz w:val="24"/>
          <w:szCs w:val="24"/>
          <w:lang w:eastAsia="en-US"/>
        </w:rPr>
        <w:tab/>
      </w:r>
      <w:r w:rsidRPr="008A32BF">
        <w:rPr>
          <w:rFonts w:eastAsia="MS Mincho"/>
          <w:sz w:val="24"/>
          <w:szCs w:val="24"/>
          <w:lang w:eastAsia="en-US"/>
        </w:rPr>
        <w:tab/>
        <w:t>Ю.У. Микишкова</w:t>
      </w:r>
    </w:p>
    <w:p w:rsidR="0025137C" w:rsidRPr="008A32BF" w:rsidRDefault="0025137C" w:rsidP="0025137C">
      <w:pPr>
        <w:tabs>
          <w:tab w:val="left" w:pos="3546"/>
        </w:tabs>
        <w:rPr>
          <w:sz w:val="28"/>
        </w:rPr>
      </w:pPr>
    </w:p>
    <w:bookmarkEnd w:id="30"/>
    <w:p w:rsidR="0025137C" w:rsidRPr="008A32BF" w:rsidRDefault="0025137C" w:rsidP="0025137C">
      <w:pPr>
        <w:tabs>
          <w:tab w:val="left" w:pos="3546"/>
        </w:tabs>
        <w:rPr>
          <w:sz w:val="28"/>
        </w:rPr>
      </w:pPr>
    </w:p>
    <w:sectPr w:rsidR="0025137C" w:rsidRPr="008A32BF" w:rsidSect="00DA3F02">
      <w:headerReference w:type="default" r:id="rId14"/>
      <w:footerReference w:type="default" r:id="rId15"/>
      <w:pgSz w:w="11909" w:h="16834" w:code="9"/>
      <w:pgMar w:top="993" w:right="851" w:bottom="993" w:left="1134" w:header="142" w:footer="75"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4E0" w:rsidRDefault="008B04E0">
      <w:r>
        <w:separator/>
      </w:r>
    </w:p>
    <w:p w:rsidR="008B04E0" w:rsidRDefault="008B04E0"/>
  </w:endnote>
  <w:endnote w:type="continuationSeparator" w:id="0">
    <w:p w:rsidR="008B04E0" w:rsidRDefault="008B04E0">
      <w:r>
        <w:continuationSeparator/>
      </w:r>
    </w:p>
    <w:p w:rsidR="008B04E0" w:rsidRDefault="008B0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S Standard">
    <w:altName w:val="Arial"/>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ўа¬»¬¦¬ў"/>
    <w:panose1 w:val="02030600000101010101"/>
    <w:charset w:val="81"/>
    <w:family w:val="roman"/>
    <w:pitch w:val="variable"/>
    <w:sig w:usb0="B00002AF" w:usb1="69D77CFB" w:usb2="00000030" w:usb3="00000000" w:csb0="0008009F" w:csb1="00000000"/>
  </w:font>
  <w:font w:name="ISOCPEUR">
    <w:panose1 w:val="020B0604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2" w:space="0" w:color="auto"/>
      </w:tblBorders>
      <w:tblLook w:val="04A0" w:firstRow="1" w:lastRow="0" w:firstColumn="1" w:lastColumn="0" w:noHBand="0" w:noVBand="1"/>
    </w:tblPr>
    <w:tblGrid>
      <w:gridCol w:w="7728"/>
      <w:gridCol w:w="2412"/>
    </w:tblGrid>
    <w:tr w:rsidR="008C1471" w:rsidTr="00065213">
      <w:trPr>
        <w:trHeight w:hRule="exact" w:val="340"/>
      </w:trPr>
      <w:tc>
        <w:tcPr>
          <w:tcW w:w="3898" w:type="pct"/>
          <w:vAlign w:val="center"/>
        </w:tcPr>
        <w:p w:rsidR="008C1471" w:rsidRPr="009B615C" w:rsidRDefault="008C1471" w:rsidP="00211EE5">
          <w:pPr>
            <w:pStyle w:val="SIBe"/>
          </w:pPr>
          <w:r w:rsidRPr="009B615C">
            <w:t>РАЗДЕЛ 4</w:t>
          </w:r>
          <w:r>
            <w:t>.1</w:t>
          </w:r>
        </w:p>
      </w:tc>
      <w:tc>
        <w:tcPr>
          <w:tcW w:w="1102" w:type="pct"/>
          <w:vAlign w:val="center"/>
        </w:tcPr>
        <w:p w:rsidR="008C1471" w:rsidRDefault="008C1471" w:rsidP="00211EE5">
          <w:pPr>
            <w:pStyle w:val="SIBe"/>
          </w:pPr>
          <w:r w:rsidRPr="009B615C">
            <w:t>ПРОЕКТНАЯ ДОКУМЕНТАЦИЯ</w:t>
          </w:r>
        </w:p>
      </w:tc>
    </w:tr>
    <w:tr w:rsidR="008C1471" w:rsidTr="00065213">
      <w:trPr>
        <w:trHeight w:hRule="exact" w:val="340"/>
      </w:trPr>
      <w:tc>
        <w:tcPr>
          <w:tcW w:w="3898" w:type="pct"/>
          <w:vAlign w:val="center"/>
        </w:tcPr>
        <w:p w:rsidR="008C1471" w:rsidRPr="009B615C" w:rsidRDefault="008C1471" w:rsidP="00211EE5">
          <w:pPr>
            <w:pStyle w:val="SIBf0"/>
          </w:pPr>
          <w:r w:rsidRPr="009B615C">
            <w:t>ПОДРАЗДЕЛ 2</w:t>
          </w:r>
          <w:r>
            <w:t>.</w:t>
          </w:r>
          <w:r w:rsidRPr="009B615C">
            <w:t xml:space="preserve"> КОНСТРУКТИВНЫЕ РЕШЕНИЯ</w:t>
          </w:r>
        </w:p>
      </w:tc>
      <w:tc>
        <w:tcPr>
          <w:tcW w:w="1102" w:type="pct"/>
          <w:vAlign w:val="center"/>
        </w:tcPr>
        <w:p w:rsidR="008C1471" w:rsidRPr="007F1BE1" w:rsidRDefault="008C1471" w:rsidP="00211EE5">
          <w:pPr>
            <w:pStyle w:val="SIBe"/>
          </w:pPr>
          <w:r w:rsidRPr="007F1BE1">
            <w:fldChar w:fldCharType="begin"/>
          </w:r>
          <w:r w:rsidRPr="007F1BE1">
            <w:instrText>PAGE  \* Arabic  \* MERGEFORMAT</w:instrText>
          </w:r>
          <w:r w:rsidRPr="007F1BE1">
            <w:fldChar w:fldCharType="separate"/>
          </w:r>
          <w:r>
            <w:rPr>
              <w:noProof/>
            </w:rPr>
            <w:t>3</w:t>
          </w:r>
          <w:r w:rsidRPr="007F1BE1">
            <w:fldChar w:fldCharType="end"/>
          </w:r>
        </w:p>
      </w:tc>
    </w:tr>
  </w:tbl>
  <w:p w:rsidR="008C1471" w:rsidRPr="007F1BE1" w:rsidRDefault="008C1471" w:rsidP="00065213">
    <w:pPr>
      <w:pStyle w:val="SIB5"/>
      <w:spacing w:line="14" w:lineRule="auto"/>
      <w:jc w:val="left"/>
      <w:rPr>
        <w:b w:val="0"/>
        <w:sz w:val="10"/>
        <w:szCs w:val="1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tblInd w:w="-459" w:type="dxa"/>
      <w:tblLook w:val="04A0" w:firstRow="1" w:lastRow="0" w:firstColumn="1" w:lastColumn="0" w:noHBand="0" w:noVBand="1"/>
    </w:tblPr>
    <w:tblGrid>
      <w:gridCol w:w="2502"/>
      <w:gridCol w:w="2410"/>
      <w:gridCol w:w="2551"/>
      <w:gridCol w:w="3027"/>
    </w:tblGrid>
    <w:tr w:rsidR="008C1471" w:rsidRPr="0084222F" w:rsidTr="00760392">
      <w:trPr>
        <w:trHeight w:val="284"/>
      </w:trPr>
      <w:tc>
        <w:tcPr>
          <w:tcW w:w="10490" w:type="dxa"/>
          <w:gridSpan w:val="4"/>
        </w:tcPr>
        <w:p w:rsidR="008C1471" w:rsidRPr="0048294E" w:rsidRDefault="008C1471" w:rsidP="0048294E">
          <w:pPr>
            <w:pStyle w:val="SIBfff4"/>
            <w:rPr>
              <w:sz w:val="18"/>
              <w:lang w:val="en-US"/>
            </w:rPr>
          </w:pPr>
          <w:r>
            <w:rPr>
              <w:caps/>
              <w:sz w:val="28"/>
              <w:szCs w:val="28"/>
            </w:rPr>
            <w:t>202</w:t>
          </w:r>
          <w:r>
            <w:rPr>
              <w:caps/>
              <w:sz w:val="28"/>
              <w:szCs w:val="28"/>
              <w:lang w:val="en-US"/>
            </w:rPr>
            <w:t>1</w:t>
          </w:r>
        </w:p>
      </w:tc>
    </w:tr>
    <w:tr w:rsidR="008C1471" w:rsidRPr="0084222F" w:rsidTr="00760392">
      <w:trPr>
        <w:gridAfter w:val="1"/>
        <w:wAfter w:w="3027" w:type="dxa"/>
        <w:trHeight w:val="284"/>
      </w:trPr>
      <w:tc>
        <w:tcPr>
          <w:tcW w:w="2502" w:type="dxa"/>
          <w:vMerge w:val="restart"/>
          <w:vAlign w:val="bottom"/>
        </w:tcPr>
        <w:p w:rsidR="008C1471" w:rsidRPr="003C7B61" w:rsidRDefault="008C1471" w:rsidP="001E482D">
          <w:pPr>
            <w:pStyle w:val="SIBfff4"/>
            <w:rPr>
              <w:sz w:val="18"/>
              <w:szCs w:val="18"/>
            </w:rPr>
          </w:pPr>
          <w:r w:rsidRPr="003C7B61">
            <w:rPr>
              <w:sz w:val="18"/>
              <w:szCs w:val="18"/>
            </w:rPr>
            <w:t>ИНВ. № ПОДЛ._</w:t>
          </w:r>
          <w:r>
            <w:t xml:space="preserve"> </w:t>
          </w:r>
        </w:p>
      </w:tc>
      <w:tc>
        <w:tcPr>
          <w:tcW w:w="2410" w:type="dxa"/>
          <w:vMerge w:val="restart"/>
          <w:vAlign w:val="bottom"/>
        </w:tcPr>
        <w:p w:rsidR="008C1471" w:rsidRPr="0084222F" w:rsidRDefault="008C1471" w:rsidP="006347BB">
          <w:pPr>
            <w:pStyle w:val="SIBff8"/>
            <w:ind w:left="-49" w:right="-65"/>
            <w:jc w:val="right"/>
          </w:pPr>
          <w:r w:rsidRPr="0084222F">
            <w:t>ПОДП. И ДАТА___________</w:t>
          </w:r>
        </w:p>
      </w:tc>
      <w:tc>
        <w:tcPr>
          <w:tcW w:w="2551" w:type="dxa"/>
          <w:vMerge w:val="restart"/>
          <w:vAlign w:val="bottom"/>
        </w:tcPr>
        <w:p w:rsidR="008C1471" w:rsidRPr="0084222F" w:rsidRDefault="008C1471" w:rsidP="006347BB">
          <w:pPr>
            <w:pStyle w:val="SIBff8"/>
            <w:ind w:left="-49" w:right="-65"/>
            <w:jc w:val="right"/>
          </w:pPr>
          <w:r>
            <w:t xml:space="preserve">ВЗАМ. ИНВ. №  </w:t>
          </w:r>
          <w:r w:rsidRPr="0084222F">
            <w:t>___________</w:t>
          </w:r>
        </w:p>
      </w:tc>
    </w:tr>
    <w:tr w:rsidR="008C1471" w:rsidRPr="0084222F" w:rsidTr="00760392">
      <w:trPr>
        <w:gridAfter w:val="1"/>
        <w:wAfter w:w="3027" w:type="dxa"/>
        <w:trHeight w:val="284"/>
      </w:trPr>
      <w:tc>
        <w:tcPr>
          <w:tcW w:w="2502" w:type="dxa"/>
          <w:vMerge/>
        </w:tcPr>
        <w:p w:rsidR="008C1471" w:rsidRPr="0084222F" w:rsidRDefault="008C1471" w:rsidP="006347BB">
          <w:pPr>
            <w:pStyle w:val="SIBfff4"/>
            <w:rPr>
              <w:caps/>
              <w:sz w:val="18"/>
              <w:szCs w:val="18"/>
            </w:rPr>
          </w:pPr>
        </w:p>
      </w:tc>
      <w:tc>
        <w:tcPr>
          <w:tcW w:w="2410" w:type="dxa"/>
          <w:vMerge/>
        </w:tcPr>
        <w:p w:rsidR="008C1471" w:rsidRPr="0084222F" w:rsidRDefault="008C1471" w:rsidP="006347BB">
          <w:pPr>
            <w:pStyle w:val="SIBfff4"/>
            <w:rPr>
              <w:caps/>
              <w:sz w:val="18"/>
              <w:szCs w:val="18"/>
            </w:rPr>
          </w:pPr>
        </w:p>
      </w:tc>
      <w:tc>
        <w:tcPr>
          <w:tcW w:w="2551" w:type="dxa"/>
          <w:vMerge/>
        </w:tcPr>
        <w:p w:rsidR="008C1471" w:rsidRPr="0084222F" w:rsidRDefault="008C1471" w:rsidP="006347BB">
          <w:pPr>
            <w:pStyle w:val="SIBfff4"/>
            <w:rPr>
              <w:caps/>
              <w:sz w:val="18"/>
              <w:szCs w:val="18"/>
            </w:rPr>
          </w:pPr>
        </w:p>
      </w:tc>
    </w:tr>
    <w:tr w:rsidR="008C1471" w:rsidRPr="0084222F" w:rsidTr="00760392">
      <w:trPr>
        <w:gridAfter w:val="1"/>
        <w:wAfter w:w="3027" w:type="dxa"/>
        <w:trHeight w:val="284"/>
      </w:trPr>
      <w:tc>
        <w:tcPr>
          <w:tcW w:w="2502" w:type="dxa"/>
          <w:vMerge/>
        </w:tcPr>
        <w:p w:rsidR="008C1471" w:rsidRPr="0084222F" w:rsidRDefault="008C1471" w:rsidP="006347BB">
          <w:pPr>
            <w:pStyle w:val="SIBfff4"/>
            <w:rPr>
              <w:caps/>
              <w:sz w:val="18"/>
              <w:szCs w:val="18"/>
            </w:rPr>
          </w:pPr>
        </w:p>
      </w:tc>
      <w:tc>
        <w:tcPr>
          <w:tcW w:w="2410" w:type="dxa"/>
          <w:vMerge/>
        </w:tcPr>
        <w:p w:rsidR="008C1471" w:rsidRPr="0084222F" w:rsidRDefault="008C1471" w:rsidP="006347BB">
          <w:pPr>
            <w:pStyle w:val="SIBfff4"/>
            <w:rPr>
              <w:caps/>
              <w:sz w:val="18"/>
              <w:szCs w:val="18"/>
            </w:rPr>
          </w:pPr>
        </w:p>
      </w:tc>
      <w:tc>
        <w:tcPr>
          <w:tcW w:w="2551" w:type="dxa"/>
          <w:vMerge/>
        </w:tcPr>
        <w:p w:rsidR="008C1471" w:rsidRPr="0084222F" w:rsidRDefault="008C1471" w:rsidP="006347BB">
          <w:pPr>
            <w:pStyle w:val="SIBfff4"/>
            <w:rPr>
              <w:caps/>
              <w:sz w:val="18"/>
              <w:szCs w:val="18"/>
            </w:rPr>
          </w:pPr>
        </w:p>
      </w:tc>
    </w:tr>
  </w:tbl>
  <w:p w:rsidR="008C1471" w:rsidRPr="00277D08" w:rsidRDefault="008C1471" w:rsidP="00704351">
    <w:pPr>
      <w:tabs>
        <w:tab w:val="center" w:pos="4677"/>
        <w:tab w:val="right" w:pos="9355"/>
      </w:tabs>
      <w:suppressAutoHyphens/>
      <w:spacing w:before="120"/>
      <w:jc w:val="right"/>
    </w:pPr>
    <w:r>
      <w:rPr>
        <w:noProof/>
        <w:lang w:val="en-US"/>
      </w:rPr>
      <w:fldChar w:fldCharType="begin"/>
    </w:r>
    <w:r>
      <w:rPr>
        <w:noProof/>
        <w:lang w:val="en-US"/>
      </w:rPr>
      <w:instrText xml:space="preserve"> FILENAME   \* MERGEFORMAT </w:instrText>
    </w:r>
    <w:r>
      <w:rPr>
        <w:noProof/>
        <w:lang w:val="en-US"/>
      </w:rPr>
      <w:fldChar w:fldCharType="separate"/>
    </w:r>
    <w:r>
      <w:rPr>
        <w:noProof/>
        <w:lang w:val="en-US"/>
      </w:rPr>
      <w:t>URG471</w:t>
    </w:r>
    <w:r w:rsidRPr="00737697">
      <w:rPr>
        <w:noProof/>
      </w:rPr>
      <w:t>.2</w:t>
    </w:r>
    <w:r>
      <w:rPr>
        <w:noProof/>
        <w:lang w:val="en-US"/>
      </w:rPr>
      <w:t>1</w:t>
    </w:r>
    <w:r w:rsidRPr="00737697">
      <w:rPr>
        <w:noProof/>
      </w:rPr>
      <w:t>-</w:t>
    </w:r>
    <w:r>
      <w:rPr>
        <w:noProof/>
      </w:rPr>
      <w:t>ОД</w:t>
    </w:r>
    <w:r w:rsidRPr="00737697">
      <w:rPr>
        <w:noProof/>
      </w:rPr>
      <w:t>-Т_П_001-0</w:t>
    </w:r>
    <w:r>
      <w:rPr>
        <w:noProof/>
      </w:rPr>
      <w:t>24</w:t>
    </w:r>
    <w:r>
      <w:rPr>
        <w:noProof/>
        <w:lang w:val="en-US"/>
      </w:rPr>
      <w:t>.docx</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2" w:space="0" w:color="auto"/>
      </w:tblBorders>
      <w:tblLook w:val="04A0" w:firstRow="1" w:lastRow="0" w:firstColumn="1" w:lastColumn="0" w:noHBand="0" w:noVBand="1"/>
    </w:tblPr>
    <w:tblGrid>
      <w:gridCol w:w="7905"/>
      <w:gridCol w:w="2235"/>
    </w:tblGrid>
    <w:tr w:rsidR="008C1471" w:rsidTr="00065213">
      <w:trPr>
        <w:trHeight w:hRule="exact" w:val="340"/>
      </w:trPr>
      <w:tc>
        <w:tcPr>
          <w:tcW w:w="3898" w:type="pct"/>
          <w:vAlign w:val="center"/>
        </w:tcPr>
        <w:p w:rsidR="008C1471" w:rsidRPr="009B615C" w:rsidRDefault="008C1471" w:rsidP="00436F60">
          <w:pPr>
            <w:pStyle w:val="SIBffe"/>
          </w:pPr>
          <w:r w:rsidRPr="008B2511">
            <w:t>ОБОСНОВЫВАЮЩАЯ ДОКУМЕНТАЦИЯ НАМЕЧАЕМОЙ ДЕЯТЕЛЬНОСТИ</w:t>
          </w:r>
        </w:p>
      </w:tc>
      <w:tc>
        <w:tcPr>
          <w:tcW w:w="1102" w:type="pct"/>
          <w:vAlign w:val="center"/>
        </w:tcPr>
        <w:p w:rsidR="008C1471" w:rsidRDefault="008C1471" w:rsidP="00211EE5">
          <w:pPr>
            <w:pStyle w:val="SIBffe"/>
          </w:pPr>
        </w:p>
      </w:tc>
    </w:tr>
    <w:tr w:rsidR="008C1471" w:rsidTr="00065213">
      <w:trPr>
        <w:trHeight w:hRule="exact" w:val="340"/>
      </w:trPr>
      <w:tc>
        <w:tcPr>
          <w:tcW w:w="3898" w:type="pct"/>
          <w:vAlign w:val="center"/>
        </w:tcPr>
        <w:p w:rsidR="008C1471" w:rsidRPr="009B615C" w:rsidRDefault="008C1471" w:rsidP="00211EE5">
          <w:pPr>
            <w:pStyle w:val="SIBf0"/>
          </w:pPr>
        </w:p>
      </w:tc>
      <w:tc>
        <w:tcPr>
          <w:tcW w:w="1102" w:type="pct"/>
          <w:vAlign w:val="center"/>
        </w:tcPr>
        <w:p w:rsidR="008C1471" w:rsidRPr="007F1BE1" w:rsidRDefault="008C1471" w:rsidP="00211EE5">
          <w:pPr>
            <w:pStyle w:val="SIBfff0"/>
          </w:pPr>
          <w:r w:rsidRPr="007F1BE1">
            <w:fldChar w:fldCharType="begin"/>
          </w:r>
          <w:r w:rsidRPr="007F1BE1">
            <w:instrText>PAGE  \* Arabic  \* MERGEFORMAT</w:instrText>
          </w:r>
          <w:r w:rsidRPr="007F1BE1">
            <w:fldChar w:fldCharType="separate"/>
          </w:r>
          <w:r w:rsidR="001F5A7A">
            <w:rPr>
              <w:noProof/>
            </w:rPr>
            <w:t>20</w:t>
          </w:r>
          <w:r w:rsidRPr="007F1BE1">
            <w:fldChar w:fldCharType="end"/>
          </w:r>
        </w:p>
      </w:tc>
    </w:tr>
  </w:tbl>
  <w:p w:rsidR="008C1471" w:rsidRPr="00A976CF" w:rsidRDefault="008C1471" w:rsidP="00A976C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4E0" w:rsidRDefault="008B04E0">
      <w:r>
        <w:separator/>
      </w:r>
    </w:p>
    <w:p w:rsidR="008B04E0" w:rsidRDefault="008B04E0"/>
  </w:footnote>
  <w:footnote w:type="continuationSeparator" w:id="0">
    <w:p w:rsidR="008B04E0" w:rsidRDefault="008B04E0">
      <w:r>
        <w:continuationSeparator/>
      </w:r>
    </w:p>
    <w:p w:rsidR="008B04E0" w:rsidRDefault="008B04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2" w:space="0" w:color="auto"/>
      </w:tblBorders>
      <w:tblLook w:val="04A0" w:firstRow="1" w:lastRow="0" w:firstColumn="1" w:lastColumn="0" w:noHBand="0" w:noVBand="1"/>
    </w:tblPr>
    <w:tblGrid>
      <w:gridCol w:w="2588"/>
      <w:gridCol w:w="2482"/>
      <w:gridCol w:w="5070"/>
    </w:tblGrid>
    <w:tr w:rsidR="008C1471" w:rsidTr="00065213">
      <w:trPr>
        <w:trHeight w:hRule="exact" w:val="851"/>
      </w:trPr>
      <w:tc>
        <w:tcPr>
          <w:tcW w:w="1276" w:type="pct"/>
          <w:vAlign w:val="bottom"/>
        </w:tcPr>
        <w:p w:rsidR="008C1471" w:rsidRPr="009B615C" w:rsidRDefault="008C1471" w:rsidP="00211EE5">
          <w:pPr>
            <w:pStyle w:val="SIBe"/>
            <w:rPr>
              <w:sz w:val="12"/>
              <w:szCs w:val="12"/>
            </w:rPr>
          </w:pPr>
          <w:r>
            <w:rPr>
              <w:noProof/>
            </w:rPr>
            <w:drawing>
              <wp:anchor distT="0" distB="0" distL="114300" distR="114300" simplePos="0" relativeHeight="251656704" behindDoc="0" locked="0" layoutInCell="1" allowOverlap="1" wp14:anchorId="22F7A405" wp14:editId="115C2318">
                <wp:simplePos x="0" y="0"/>
                <wp:positionH relativeFrom="column">
                  <wp:posOffset>3175</wp:posOffset>
                </wp:positionH>
                <wp:positionV relativeFrom="paragraph">
                  <wp:posOffset>57150</wp:posOffset>
                </wp:positionV>
                <wp:extent cx="1505585" cy="449580"/>
                <wp:effectExtent l="0" t="0" r="0" b="762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CadStandards\SUEK_AutoCAD\Template\Drawing\SIBNII\100%\ПЗ\MSK\SIB_MSK_ПЗ_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05585" cy="4495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24" w:type="pct"/>
          <w:vAlign w:val="center"/>
        </w:tcPr>
        <w:p w:rsidR="008C1471" w:rsidRPr="009B615C" w:rsidRDefault="008C1471" w:rsidP="00211EE5">
          <w:pPr>
            <w:pStyle w:val="SIBf0"/>
          </w:pPr>
        </w:p>
      </w:tc>
      <w:tc>
        <w:tcPr>
          <w:tcW w:w="2500" w:type="pct"/>
          <w:vAlign w:val="bottom"/>
        </w:tcPr>
        <w:p w:rsidR="008C1471" w:rsidRPr="00B230E4" w:rsidRDefault="008C1471" w:rsidP="00211EE5">
          <w:pPr>
            <w:pStyle w:val="SIBe"/>
          </w:pPr>
          <w:r w:rsidRPr="00B230E4">
            <w:t>MSK001.15-325-КР2</w:t>
          </w:r>
        </w:p>
      </w:tc>
    </w:tr>
  </w:tbl>
  <w:p w:rsidR="008C1471" w:rsidRDefault="008C1471" w:rsidP="00065213">
    <w:pPr>
      <w:pStyle w:val="a6"/>
      <w:tabs>
        <w:tab w:val="clear" w:pos="4677"/>
        <w:tab w:val="clear" w:pos="9355"/>
        <w:tab w:val="left" w:pos="284"/>
        <w:tab w:val="left" w:pos="2278"/>
        <w:tab w:val="left" w:pos="5205"/>
        <w:tab w:val="right" w:pos="963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471" w:rsidRDefault="008C1471">
    <w:pPr>
      <w:pStyle w:val="a6"/>
    </w:pPr>
    <w:r>
      <w:rPr>
        <w:noProof/>
      </w:rPr>
      <w:drawing>
        <wp:inline distT="0" distB="0" distL="0" distR="0" wp14:anchorId="16BB09F1" wp14:editId="20791B33">
          <wp:extent cx="6606000" cy="570342"/>
          <wp:effectExtent l="0" t="0" r="4445" b="127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CadStandards\SUEK_AutoCAD\Template\Drawing\SIBNII\100%\LOGO\PRK\SIB_WORD_PRK_LOGO_ВЕРХ_КОЛОНТ_ДЛЯ_ПЗ.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06000" cy="570342"/>
                  </a:xfrm>
                  <a:prstGeom prst="rect">
                    <a:avLst/>
                  </a:prstGeom>
                  <a:noFill/>
                  <a:ln>
                    <a:noFill/>
                  </a:ln>
                </pic:spPr>
              </pic:pic>
            </a:graphicData>
          </a:graphic>
        </wp:inline>
      </w:drawing>
    </w:r>
  </w:p>
  <w:p w:rsidR="008C1471" w:rsidRPr="0048024A" w:rsidRDefault="001F5A7A" w:rsidP="00C867EF">
    <w:pPr>
      <w:spacing w:line="30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6128487" o:spid="_x0000_s2053" type="#_x0000_t75" style="position:absolute;margin-left:0;margin-top:0;width:595.2pt;height:841.9pt;z-index:-251657728;mso-position-horizontal:center;mso-position-horizontal-relative:margin;mso-position-vertical:center;mso-position-vertical-relative:margin" o:allowincell="f">
          <v:imagedata r:id="rId2" o:title="SUEK_Logo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2" w:space="0" w:color="auto"/>
      </w:tblBorders>
      <w:tblLook w:val="04A0" w:firstRow="1" w:lastRow="0" w:firstColumn="1" w:lastColumn="0" w:noHBand="0" w:noVBand="1"/>
    </w:tblPr>
    <w:tblGrid>
      <w:gridCol w:w="2588"/>
      <w:gridCol w:w="2482"/>
      <w:gridCol w:w="5070"/>
    </w:tblGrid>
    <w:tr w:rsidR="008C1471" w:rsidRPr="00F46BC5" w:rsidTr="00065213">
      <w:trPr>
        <w:trHeight w:hRule="exact" w:val="851"/>
      </w:trPr>
      <w:tc>
        <w:tcPr>
          <w:tcW w:w="1276" w:type="pct"/>
          <w:vAlign w:val="bottom"/>
        </w:tcPr>
        <w:p w:rsidR="008C1471" w:rsidRPr="009B615C" w:rsidRDefault="008C1471" w:rsidP="00211EE5">
          <w:pPr>
            <w:pStyle w:val="SIBe"/>
            <w:rPr>
              <w:sz w:val="12"/>
              <w:szCs w:val="12"/>
            </w:rPr>
          </w:pPr>
          <w:r>
            <w:rPr>
              <w:noProof/>
            </w:rPr>
            <w:drawing>
              <wp:anchor distT="0" distB="0" distL="114300" distR="114300" simplePos="0" relativeHeight="251657728" behindDoc="0" locked="0" layoutInCell="1" allowOverlap="1" wp14:anchorId="5295CB75" wp14:editId="57AB2F21">
                <wp:simplePos x="0" y="0"/>
                <wp:positionH relativeFrom="column">
                  <wp:posOffset>3175</wp:posOffset>
                </wp:positionH>
                <wp:positionV relativeFrom="paragraph">
                  <wp:posOffset>57150</wp:posOffset>
                </wp:positionV>
                <wp:extent cx="1505585" cy="449580"/>
                <wp:effectExtent l="0" t="0" r="0" b="762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CadStandards\SUEK_AutoCAD\Template\Drawing\SIBNII\100%\ПЗ\MSK\SIB_MSK_ПЗ_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05585" cy="4495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24" w:type="pct"/>
          <w:vAlign w:val="center"/>
        </w:tcPr>
        <w:p w:rsidR="008C1471" w:rsidRPr="009B615C" w:rsidRDefault="008C1471" w:rsidP="00211EE5">
          <w:pPr>
            <w:pStyle w:val="SIBf0"/>
          </w:pPr>
        </w:p>
      </w:tc>
      <w:tc>
        <w:tcPr>
          <w:tcW w:w="2500" w:type="pct"/>
          <w:vAlign w:val="bottom"/>
        </w:tcPr>
        <w:p w:rsidR="008C1471" w:rsidRPr="00F46BC5" w:rsidRDefault="008C1471" w:rsidP="008C1471">
          <w:pPr>
            <w:pStyle w:val="SIBfff0"/>
            <w:rPr>
              <w:b/>
            </w:rPr>
          </w:pPr>
          <w:r w:rsidRPr="00F46BC5">
            <w:t>URG471.21-</w:t>
          </w:r>
          <w:r>
            <w:t>ПОВОС</w:t>
          </w:r>
          <w:r w:rsidRPr="00F46BC5">
            <w:t>-Т</w:t>
          </w:r>
        </w:p>
      </w:tc>
    </w:tr>
  </w:tbl>
  <w:p w:rsidR="008C1471" w:rsidRPr="00A976CF" w:rsidRDefault="008C1471" w:rsidP="00A976C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66F7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80B7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10B9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D27D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AC39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F88A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E016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8C8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34B7B04"/>
    <w:multiLevelType w:val="hybridMultilevel"/>
    <w:tmpl w:val="B4D87298"/>
    <w:lvl w:ilvl="0" w:tplc="B38CA75C">
      <w:start w:val="1"/>
      <w:numFmt w:val="bullet"/>
      <w:lvlText w:val=""/>
      <w:lvlJc w:val="left"/>
      <w:pPr>
        <w:ind w:left="1364" w:hanging="360"/>
      </w:pPr>
      <w:rPr>
        <w:rFonts w:ascii="Symbol" w:hAnsi="Symbol" w:hint="default"/>
        <w:color w:val="auto"/>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9" w15:restartNumberingAfterBreak="0">
    <w:nsid w:val="072241D3"/>
    <w:multiLevelType w:val="hybridMultilevel"/>
    <w:tmpl w:val="A4A4A248"/>
    <w:lvl w:ilvl="0" w:tplc="32CC4AE8">
      <w:start w:val="1"/>
      <w:numFmt w:val="decimal"/>
      <w:pStyle w:val="SIB"/>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E395706"/>
    <w:multiLevelType w:val="multilevel"/>
    <w:tmpl w:val="D44039F8"/>
    <w:lvl w:ilvl="0">
      <w:start w:val="1"/>
      <w:numFmt w:val="decimal"/>
      <w:lvlText w:val="%1"/>
      <w:lvlJc w:val="left"/>
      <w:pPr>
        <w:ind w:left="1069" w:hanging="360"/>
      </w:pPr>
      <w:rPr>
        <w:rFonts w:hint="default"/>
        <w:color w:val="auto"/>
        <w:sz w:val="26"/>
        <w:szCs w:val="26"/>
      </w:rPr>
    </w:lvl>
    <w:lvl w:ilvl="1">
      <w:start w:val="1"/>
      <w:numFmt w:val="decimal"/>
      <w:isLgl/>
      <w:lvlText w:val="%1.%2"/>
      <w:lvlJc w:val="left"/>
      <w:pPr>
        <w:ind w:left="1095" w:hanging="375"/>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1" w15:restartNumberingAfterBreak="0">
    <w:nsid w:val="0E7259F8"/>
    <w:multiLevelType w:val="hybridMultilevel"/>
    <w:tmpl w:val="F1F016F2"/>
    <w:lvl w:ilvl="0" w:tplc="A6545572">
      <w:start w:val="1"/>
      <w:numFmt w:val="bullet"/>
      <w:pStyle w:val="a"/>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0FDF0A5B"/>
    <w:multiLevelType w:val="hybridMultilevel"/>
    <w:tmpl w:val="3D184B38"/>
    <w:lvl w:ilvl="0" w:tplc="FCFCE0CE">
      <w:start w:val="1"/>
      <w:numFmt w:val="decimal"/>
      <w:pStyle w:val="SIB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B60400"/>
    <w:multiLevelType w:val="hybridMultilevel"/>
    <w:tmpl w:val="65B89E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19352C65"/>
    <w:multiLevelType w:val="multilevel"/>
    <w:tmpl w:val="DAC8CF1A"/>
    <w:lvl w:ilvl="0">
      <w:start w:val="1"/>
      <w:numFmt w:val="decimal"/>
      <w:lvlText w:val="%1."/>
      <w:lvlJc w:val="left"/>
      <w:rPr>
        <w:rFonts w:ascii="Times New Roman" w:eastAsia="Times New Roman" w:hAnsi="Times New Roman" w:cs="Times New Roman"/>
        <w:b w:val="0"/>
        <w:bCs w:val="0"/>
        <w:i w:val="0"/>
        <w:iCs w:val="0"/>
        <w:smallCaps w:val="0"/>
        <w:strike w:val="0"/>
        <w:color w:val="202221"/>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5613AB"/>
    <w:multiLevelType w:val="hybridMultilevel"/>
    <w:tmpl w:val="91502160"/>
    <w:lvl w:ilvl="0" w:tplc="B1A2048E">
      <w:start w:val="1"/>
      <w:numFmt w:val="decimal"/>
      <w:pStyle w:val="SIB2"/>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F2470F5"/>
    <w:multiLevelType w:val="hybridMultilevel"/>
    <w:tmpl w:val="0680B464"/>
    <w:lvl w:ilvl="0" w:tplc="FDF2F146">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22F67CDC"/>
    <w:multiLevelType w:val="hybridMultilevel"/>
    <w:tmpl w:val="8C949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1F4CC1"/>
    <w:multiLevelType w:val="hybridMultilevel"/>
    <w:tmpl w:val="9B46552C"/>
    <w:lvl w:ilvl="0" w:tplc="0419000F">
      <w:start w:val="1"/>
      <w:numFmt w:val="decimal"/>
      <w:lvlText w:val="%1."/>
      <w:lvlJc w:val="left"/>
      <w:pPr>
        <w:ind w:left="976" w:hanging="360"/>
      </w:pPr>
    </w:lvl>
    <w:lvl w:ilvl="1" w:tplc="04190019" w:tentative="1">
      <w:start w:val="1"/>
      <w:numFmt w:val="lowerLetter"/>
      <w:lvlText w:val="%2."/>
      <w:lvlJc w:val="left"/>
      <w:pPr>
        <w:ind w:left="1696" w:hanging="360"/>
      </w:pPr>
    </w:lvl>
    <w:lvl w:ilvl="2" w:tplc="0419001B" w:tentative="1">
      <w:start w:val="1"/>
      <w:numFmt w:val="lowerRoman"/>
      <w:lvlText w:val="%3."/>
      <w:lvlJc w:val="right"/>
      <w:pPr>
        <w:ind w:left="2416" w:hanging="180"/>
      </w:pPr>
    </w:lvl>
    <w:lvl w:ilvl="3" w:tplc="0419000F" w:tentative="1">
      <w:start w:val="1"/>
      <w:numFmt w:val="decimal"/>
      <w:lvlText w:val="%4."/>
      <w:lvlJc w:val="left"/>
      <w:pPr>
        <w:ind w:left="3136" w:hanging="360"/>
      </w:pPr>
    </w:lvl>
    <w:lvl w:ilvl="4" w:tplc="04190019" w:tentative="1">
      <w:start w:val="1"/>
      <w:numFmt w:val="lowerLetter"/>
      <w:lvlText w:val="%5."/>
      <w:lvlJc w:val="left"/>
      <w:pPr>
        <w:ind w:left="3856" w:hanging="360"/>
      </w:pPr>
    </w:lvl>
    <w:lvl w:ilvl="5" w:tplc="0419001B" w:tentative="1">
      <w:start w:val="1"/>
      <w:numFmt w:val="lowerRoman"/>
      <w:lvlText w:val="%6."/>
      <w:lvlJc w:val="right"/>
      <w:pPr>
        <w:ind w:left="4576" w:hanging="180"/>
      </w:pPr>
    </w:lvl>
    <w:lvl w:ilvl="6" w:tplc="0419000F" w:tentative="1">
      <w:start w:val="1"/>
      <w:numFmt w:val="decimal"/>
      <w:lvlText w:val="%7."/>
      <w:lvlJc w:val="left"/>
      <w:pPr>
        <w:ind w:left="5296" w:hanging="360"/>
      </w:pPr>
    </w:lvl>
    <w:lvl w:ilvl="7" w:tplc="04190019" w:tentative="1">
      <w:start w:val="1"/>
      <w:numFmt w:val="lowerLetter"/>
      <w:lvlText w:val="%8."/>
      <w:lvlJc w:val="left"/>
      <w:pPr>
        <w:ind w:left="6016" w:hanging="360"/>
      </w:pPr>
    </w:lvl>
    <w:lvl w:ilvl="8" w:tplc="0419001B" w:tentative="1">
      <w:start w:val="1"/>
      <w:numFmt w:val="lowerRoman"/>
      <w:lvlText w:val="%9."/>
      <w:lvlJc w:val="right"/>
      <w:pPr>
        <w:ind w:left="6736" w:hanging="180"/>
      </w:pPr>
    </w:lvl>
  </w:abstractNum>
  <w:abstractNum w:abstractNumId="19" w15:restartNumberingAfterBreak="0">
    <w:nsid w:val="2DDB55AE"/>
    <w:multiLevelType w:val="multilevel"/>
    <w:tmpl w:val="524CB670"/>
    <w:lvl w:ilvl="0">
      <w:start w:val="1"/>
      <w:numFmt w:val="decimal"/>
      <w:lvlText w:val="%1"/>
      <w:lvlJc w:val="left"/>
      <w:rPr>
        <w:rFonts w:ascii="Times New Roman" w:eastAsia="Times New Roman" w:hAnsi="Times New Roman" w:cs="Times New Roman"/>
        <w:b w:val="0"/>
        <w:bCs w:val="0"/>
        <w:i w:val="0"/>
        <w:iCs w:val="0"/>
        <w:smallCaps w:val="0"/>
        <w:strike w:val="0"/>
        <w:color w:val="202221"/>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B771DA"/>
    <w:multiLevelType w:val="hybridMultilevel"/>
    <w:tmpl w:val="D5E2F1F6"/>
    <w:lvl w:ilvl="0" w:tplc="F73424F2">
      <w:start w:val="1"/>
      <w:numFmt w:val="bullet"/>
      <w:pStyle w:val="a0"/>
      <w:lvlText w:val="–"/>
      <w:lvlJc w:val="left"/>
      <w:pPr>
        <w:ind w:left="720" w:hanging="360"/>
      </w:pPr>
      <w:rPr>
        <w:rFonts w:ascii="Univers 57 Condensed" w:hAnsi="Univers 57 Condensed"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DA736C"/>
    <w:multiLevelType w:val="multilevel"/>
    <w:tmpl w:val="9E9EAC44"/>
    <w:lvl w:ilvl="0">
      <w:start w:val="1"/>
      <w:numFmt w:val="decimal"/>
      <w:lvlText w:val="%1."/>
      <w:lvlJc w:val="left"/>
      <w:rPr>
        <w:rFonts w:ascii="Times New Roman" w:eastAsia="Times New Roman" w:hAnsi="Times New Roman" w:cs="Times New Roman"/>
        <w:b w:val="0"/>
        <w:bCs w:val="0"/>
        <w:i w:val="0"/>
        <w:iCs w:val="0"/>
        <w:smallCaps w:val="0"/>
        <w:strike w:val="0"/>
        <w:color w:val="202221"/>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4B5D5D"/>
    <w:multiLevelType w:val="multilevel"/>
    <w:tmpl w:val="453431EA"/>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1A73CF2"/>
    <w:multiLevelType w:val="multilevel"/>
    <w:tmpl w:val="19727E0A"/>
    <w:lvl w:ilvl="0">
      <w:start w:val="1"/>
      <w:numFmt w:val="decimal"/>
      <w:pStyle w:val="1"/>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lvlRestart w:val="2"/>
      <w:suff w:val="space"/>
      <w:lvlText w:val="Таблица %1.%2-%5"/>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B8E17DF"/>
    <w:multiLevelType w:val="hybridMultilevel"/>
    <w:tmpl w:val="0CD0FAF8"/>
    <w:lvl w:ilvl="0" w:tplc="DC8EC518">
      <w:start w:val="1"/>
      <w:numFmt w:val="decimal"/>
      <w:lvlText w:val="%1."/>
      <w:lvlJc w:val="left"/>
      <w:pPr>
        <w:tabs>
          <w:tab w:val="num" w:pos="4897"/>
        </w:tabs>
        <w:ind w:left="4897" w:hanging="360"/>
      </w:pPr>
      <w:rPr>
        <w:rFonts w:hint="default"/>
      </w:rPr>
    </w:lvl>
    <w:lvl w:ilvl="1" w:tplc="04190003">
      <w:start w:val="1"/>
      <w:numFmt w:val="bullet"/>
      <w:pStyle w:val="9"/>
      <w:lvlText w:val=""/>
      <w:lvlJc w:val="left"/>
      <w:pPr>
        <w:tabs>
          <w:tab w:val="num" w:pos="5617"/>
        </w:tabs>
        <w:ind w:left="5617" w:hanging="360"/>
      </w:pPr>
      <w:rPr>
        <w:rFonts w:ascii="Symbol" w:hAnsi="Symbol" w:cs="Symbol" w:hint="default"/>
      </w:rPr>
    </w:lvl>
    <w:lvl w:ilvl="2" w:tplc="04190005">
      <w:start w:val="1"/>
      <w:numFmt w:val="lowerRoman"/>
      <w:lvlText w:val="%3."/>
      <w:lvlJc w:val="right"/>
      <w:pPr>
        <w:tabs>
          <w:tab w:val="num" w:pos="6337"/>
        </w:tabs>
        <w:ind w:left="6337" w:hanging="180"/>
      </w:pPr>
    </w:lvl>
    <w:lvl w:ilvl="3" w:tplc="04190001">
      <w:start w:val="1"/>
      <w:numFmt w:val="decimal"/>
      <w:lvlText w:val="%4."/>
      <w:lvlJc w:val="left"/>
      <w:pPr>
        <w:tabs>
          <w:tab w:val="num" w:pos="7057"/>
        </w:tabs>
        <w:ind w:left="7057" w:hanging="360"/>
      </w:pPr>
    </w:lvl>
    <w:lvl w:ilvl="4" w:tplc="04190003">
      <w:start w:val="1"/>
      <w:numFmt w:val="lowerLetter"/>
      <w:lvlText w:val="%5."/>
      <w:lvlJc w:val="left"/>
      <w:pPr>
        <w:tabs>
          <w:tab w:val="num" w:pos="7777"/>
        </w:tabs>
        <w:ind w:left="7777" w:hanging="360"/>
      </w:pPr>
    </w:lvl>
    <w:lvl w:ilvl="5" w:tplc="04190005">
      <w:start w:val="1"/>
      <w:numFmt w:val="lowerRoman"/>
      <w:lvlText w:val="%6."/>
      <w:lvlJc w:val="right"/>
      <w:pPr>
        <w:tabs>
          <w:tab w:val="num" w:pos="8497"/>
        </w:tabs>
        <w:ind w:left="8497" w:hanging="180"/>
      </w:pPr>
    </w:lvl>
    <w:lvl w:ilvl="6" w:tplc="04190001">
      <w:start w:val="1"/>
      <w:numFmt w:val="decimal"/>
      <w:lvlText w:val="%7."/>
      <w:lvlJc w:val="left"/>
      <w:pPr>
        <w:tabs>
          <w:tab w:val="num" w:pos="9217"/>
        </w:tabs>
        <w:ind w:left="9217" w:hanging="360"/>
      </w:pPr>
    </w:lvl>
    <w:lvl w:ilvl="7" w:tplc="04190003">
      <w:start w:val="1"/>
      <w:numFmt w:val="lowerLetter"/>
      <w:lvlText w:val="%8."/>
      <w:lvlJc w:val="left"/>
      <w:pPr>
        <w:tabs>
          <w:tab w:val="num" w:pos="9937"/>
        </w:tabs>
        <w:ind w:left="9937" w:hanging="360"/>
      </w:pPr>
    </w:lvl>
    <w:lvl w:ilvl="8" w:tplc="04190005">
      <w:start w:val="1"/>
      <w:numFmt w:val="lowerRoman"/>
      <w:lvlText w:val="%9."/>
      <w:lvlJc w:val="right"/>
      <w:pPr>
        <w:tabs>
          <w:tab w:val="num" w:pos="10657"/>
        </w:tabs>
        <w:ind w:left="10657" w:hanging="180"/>
      </w:pPr>
    </w:lvl>
  </w:abstractNum>
  <w:abstractNum w:abstractNumId="25" w15:restartNumberingAfterBreak="0">
    <w:nsid w:val="5CFF7585"/>
    <w:multiLevelType w:val="hybridMultilevel"/>
    <w:tmpl w:val="1778B67E"/>
    <w:lvl w:ilvl="0" w:tplc="9A729F5C">
      <w:start w:val="1"/>
      <w:numFmt w:val="decimal"/>
      <w:pStyle w:val="SIB1"/>
      <w:lvlText w:val="%1)"/>
      <w:lvlJc w:val="left"/>
      <w:pPr>
        <w:ind w:left="1641" w:hanging="360"/>
      </w:pPr>
      <w:rPr>
        <w:rFonts w:hint="default"/>
        <w:color w:val="auto"/>
        <w:sz w:val="26"/>
        <w:szCs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69175BAC"/>
    <w:multiLevelType w:val="hybridMultilevel"/>
    <w:tmpl w:val="84AAF74A"/>
    <w:lvl w:ilvl="0" w:tplc="4A983DB8">
      <w:start w:val="1"/>
      <w:numFmt w:val="bullet"/>
      <w:pStyle w:val="a1"/>
      <w:lvlText w:val=""/>
      <w:lvlJc w:val="left"/>
      <w:pPr>
        <w:ind w:left="1429" w:hanging="360"/>
      </w:pPr>
      <w:rPr>
        <w:rFonts w:ascii="Symbol" w:hAnsi="Symbol" w:hint="default"/>
        <w:b w:val="0"/>
      </w:rPr>
    </w:lvl>
    <w:lvl w:ilvl="1" w:tplc="2998068A" w:tentative="1">
      <w:start w:val="1"/>
      <w:numFmt w:val="bullet"/>
      <w:lvlText w:val="o"/>
      <w:lvlJc w:val="left"/>
      <w:pPr>
        <w:ind w:left="2149" w:hanging="360"/>
      </w:pPr>
      <w:rPr>
        <w:rFonts w:ascii="Courier New" w:hAnsi="Courier New" w:cs="Courier New" w:hint="default"/>
      </w:rPr>
    </w:lvl>
    <w:lvl w:ilvl="2" w:tplc="232E24A6" w:tentative="1">
      <w:start w:val="1"/>
      <w:numFmt w:val="bullet"/>
      <w:lvlText w:val=""/>
      <w:lvlJc w:val="left"/>
      <w:pPr>
        <w:ind w:left="2869" w:hanging="360"/>
      </w:pPr>
      <w:rPr>
        <w:rFonts w:ascii="Wingdings" w:hAnsi="Wingdings" w:hint="default"/>
      </w:rPr>
    </w:lvl>
    <w:lvl w:ilvl="3" w:tplc="775A3ECE" w:tentative="1">
      <w:start w:val="1"/>
      <w:numFmt w:val="bullet"/>
      <w:lvlText w:val=""/>
      <w:lvlJc w:val="left"/>
      <w:pPr>
        <w:ind w:left="3589" w:hanging="360"/>
      </w:pPr>
      <w:rPr>
        <w:rFonts w:ascii="Symbol" w:hAnsi="Symbol" w:hint="default"/>
      </w:rPr>
    </w:lvl>
    <w:lvl w:ilvl="4" w:tplc="B00A1746" w:tentative="1">
      <w:start w:val="1"/>
      <w:numFmt w:val="bullet"/>
      <w:lvlText w:val="o"/>
      <w:lvlJc w:val="left"/>
      <w:pPr>
        <w:ind w:left="4309" w:hanging="360"/>
      </w:pPr>
      <w:rPr>
        <w:rFonts w:ascii="Courier New" w:hAnsi="Courier New" w:cs="Courier New" w:hint="default"/>
      </w:rPr>
    </w:lvl>
    <w:lvl w:ilvl="5" w:tplc="49A00CF4" w:tentative="1">
      <w:start w:val="1"/>
      <w:numFmt w:val="bullet"/>
      <w:lvlText w:val=""/>
      <w:lvlJc w:val="left"/>
      <w:pPr>
        <w:ind w:left="5029" w:hanging="360"/>
      </w:pPr>
      <w:rPr>
        <w:rFonts w:ascii="Wingdings" w:hAnsi="Wingdings" w:hint="default"/>
      </w:rPr>
    </w:lvl>
    <w:lvl w:ilvl="6" w:tplc="4FAE4166" w:tentative="1">
      <w:start w:val="1"/>
      <w:numFmt w:val="bullet"/>
      <w:lvlText w:val=""/>
      <w:lvlJc w:val="left"/>
      <w:pPr>
        <w:ind w:left="5749" w:hanging="360"/>
      </w:pPr>
      <w:rPr>
        <w:rFonts w:ascii="Symbol" w:hAnsi="Symbol" w:hint="default"/>
      </w:rPr>
    </w:lvl>
    <w:lvl w:ilvl="7" w:tplc="3000C7D6" w:tentative="1">
      <w:start w:val="1"/>
      <w:numFmt w:val="bullet"/>
      <w:lvlText w:val="o"/>
      <w:lvlJc w:val="left"/>
      <w:pPr>
        <w:ind w:left="6469" w:hanging="360"/>
      </w:pPr>
      <w:rPr>
        <w:rFonts w:ascii="Courier New" w:hAnsi="Courier New" w:cs="Courier New" w:hint="default"/>
      </w:rPr>
    </w:lvl>
    <w:lvl w:ilvl="8" w:tplc="1552608E" w:tentative="1">
      <w:start w:val="1"/>
      <w:numFmt w:val="bullet"/>
      <w:lvlText w:val=""/>
      <w:lvlJc w:val="left"/>
      <w:pPr>
        <w:ind w:left="7189" w:hanging="360"/>
      </w:pPr>
      <w:rPr>
        <w:rFonts w:ascii="Wingdings" w:hAnsi="Wingdings" w:hint="default"/>
      </w:rPr>
    </w:lvl>
  </w:abstractNum>
  <w:abstractNum w:abstractNumId="27" w15:restartNumberingAfterBreak="0">
    <w:nsid w:val="6A7B3F26"/>
    <w:multiLevelType w:val="hybridMultilevel"/>
    <w:tmpl w:val="B178B62E"/>
    <w:lvl w:ilvl="0" w:tplc="D8F8225C">
      <w:start w:val="1"/>
      <w:numFmt w:val="bullet"/>
      <w:lvlText w:val="—"/>
      <w:lvlJc w:val="left"/>
      <w:pPr>
        <w:ind w:left="776" w:hanging="360"/>
      </w:pPr>
      <w:rPr>
        <w:rFonts w:ascii="Vivaldi" w:hAnsi="Vivaldi"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8" w15:restartNumberingAfterBreak="0">
    <w:nsid w:val="6B2F3D3D"/>
    <w:multiLevelType w:val="multilevel"/>
    <w:tmpl w:val="BCC8EF2C"/>
    <w:lvl w:ilvl="0">
      <w:start w:val="1"/>
      <w:numFmt w:val="decimal"/>
      <w:pStyle w:val="10"/>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34158C0"/>
    <w:multiLevelType w:val="hybridMultilevel"/>
    <w:tmpl w:val="6122B042"/>
    <w:lvl w:ilvl="0" w:tplc="56CC2A80">
      <w:start w:val="1"/>
      <w:numFmt w:val="bullet"/>
      <w:pStyle w:val="SIB3"/>
      <w:lvlText w:val="–"/>
      <w:lvlJc w:val="left"/>
      <w:pPr>
        <w:ind w:left="1069" w:hanging="360"/>
      </w:pPr>
      <w:rPr>
        <w:rFonts w:ascii="CS Standard" w:hAnsi="CS Standard"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9A33A0B"/>
    <w:multiLevelType w:val="hybridMultilevel"/>
    <w:tmpl w:val="E0ACB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FF0B23"/>
    <w:multiLevelType w:val="hybridMultilevel"/>
    <w:tmpl w:val="CF14ED38"/>
    <w:lvl w:ilvl="0" w:tplc="0B040F30">
      <w:start w:val="1"/>
      <w:numFmt w:val="russianLower"/>
      <w:pStyle w:val="SIB4"/>
      <w:lvlText w:val="%1)"/>
      <w:lvlJc w:val="left"/>
      <w:pPr>
        <w:ind w:left="1211"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abstractNumId w:val="29"/>
  </w:num>
  <w:num w:numId="2">
    <w:abstractNumId w:val="31"/>
  </w:num>
  <w:num w:numId="3">
    <w:abstractNumId w:val="12"/>
  </w:num>
  <w:num w:numId="4">
    <w:abstractNumId w:val="28"/>
  </w:num>
  <w:num w:numId="5">
    <w:abstractNumId w:val="25"/>
  </w:num>
  <w:num w:numId="6">
    <w:abstractNumId w:val="28"/>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3"/>
  </w:num>
  <w:num w:numId="14">
    <w:abstractNumId w:val="20"/>
  </w:num>
  <w:num w:numId="15">
    <w:abstractNumId w:val="24"/>
  </w:num>
  <w:num w:numId="16">
    <w:abstractNumId w:val="15"/>
  </w:num>
  <w:num w:numId="17">
    <w:abstractNumId w:val="2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2"/>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9"/>
  </w:num>
  <w:num w:numId="30">
    <w:abstractNumId w:val="16"/>
  </w:num>
  <w:num w:numId="31">
    <w:abstractNumId w:val="8"/>
  </w:num>
  <w:num w:numId="32">
    <w:abstractNumId w:val="28"/>
  </w:num>
  <w:num w:numId="33">
    <w:abstractNumId w:val="30"/>
  </w:num>
  <w:num w:numId="34">
    <w:abstractNumId w:val="17"/>
  </w:num>
  <w:num w:numId="35">
    <w:abstractNumId w:val="18"/>
  </w:num>
  <w:num w:numId="36">
    <w:abstractNumId w:val="27"/>
  </w:num>
  <w:num w:numId="37">
    <w:abstractNumId w:val="19"/>
  </w:num>
  <w:num w:numId="38">
    <w:abstractNumId w:val="21"/>
  </w:num>
  <w:num w:numId="39">
    <w:abstractNumId w:val="14"/>
  </w:num>
  <w:num w:numId="40">
    <w:abstractNumId w:val="13"/>
  </w:num>
  <w:num w:numId="41">
    <w:abstractNumId w:val="29"/>
  </w:num>
  <w:num w:numId="42">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9"/>
  <w:drawingGridHorizontalSpacing w:val="100"/>
  <w:drawingGridVerticalSpacing w:val="299"/>
  <w:displayHorizont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E0E"/>
    <w:rsid w:val="000031F9"/>
    <w:rsid w:val="00004DD7"/>
    <w:rsid w:val="00005E22"/>
    <w:rsid w:val="000060F8"/>
    <w:rsid w:val="00006C02"/>
    <w:rsid w:val="0001180F"/>
    <w:rsid w:val="0002049B"/>
    <w:rsid w:val="00020E4A"/>
    <w:rsid w:val="000219D2"/>
    <w:rsid w:val="000259D6"/>
    <w:rsid w:val="000276DB"/>
    <w:rsid w:val="00027F0D"/>
    <w:rsid w:val="000371C6"/>
    <w:rsid w:val="0004062B"/>
    <w:rsid w:val="00041331"/>
    <w:rsid w:val="00041A3C"/>
    <w:rsid w:val="00041EF1"/>
    <w:rsid w:val="0004214D"/>
    <w:rsid w:val="00051BE8"/>
    <w:rsid w:val="00054022"/>
    <w:rsid w:val="000541BC"/>
    <w:rsid w:val="00054983"/>
    <w:rsid w:val="00055376"/>
    <w:rsid w:val="0005539B"/>
    <w:rsid w:val="00060295"/>
    <w:rsid w:val="0006048C"/>
    <w:rsid w:val="00065007"/>
    <w:rsid w:val="00065213"/>
    <w:rsid w:val="00066AB3"/>
    <w:rsid w:val="00070F58"/>
    <w:rsid w:val="00074687"/>
    <w:rsid w:val="00077DC0"/>
    <w:rsid w:val="0008155F"/>
    <w:rsid w:val="00081FAE"/>
    <w:rsid w:val="00083C30"/>
    <w:rsid w:val="0008614A"/>
    <w:rsid w:val="000909D3"/>
    <w:rsid w:val="000913F5"/>
    <w:rsid w:val="00091875"/>
    <w:rsid w:val="00091B3A"/>
    <w:rsid w:val="00092AD9"/>
    <w:rsid w:val="00093BDE"/>
    <w:rsid w:val="00095552"/>
    <w:rsid w:val="00095E25"/>
    <w:rsid w:val="00097EEA"/>
    <w:rsid w:val="000A3E9F"/>
    <w:rsid w:val="000A46EB"/>
    <w:rsid w:val="000B1AFC"/>
    <w:rsid w:val="000B1D42"/>
    <w:rsid w:val="000B2AB8"/>
    <w:rsid w:val="000B4E12"/>
    <w:rsid w:val="000B6808"/>
    <w:rsid w:val="000B68EF"/>
    <w:rsid w:val="000C00C6"/>
    <w:rsid w:val="000C3372"/>
    <w:rsid w:val="000C380B"/>
    <w:rsid w:val="000C602C"/>
    <w:rsid w:val="000C6A79"/>
    <w:rsid w:val="000E12EF"/>
    <w:rsid w:val="000E2086"/>
    <w:rsid w:val="000E2688"/>
    <w:rsid w:val="000E3F0E"/>
    <w:rsid w:val="000E53FA"/>
    <w:rsid w:val="000F06B2"/>
    <w:rsid w:val="000F5D8A"/>
    <w:rsid w:val="000F752D"/>
    <w:rsid w:val="000F7BCA"/>
    <w:rsid w:val="00106668"/>
    <w:rsid w:val="00106EED"/>
    <w:rsid w:val="001073BD"/>
    <w:rsid w:val="0010766D"/>
    <w:rsid w:val="001149E3"/>
    <w:rsid w:val="00121A79"/>
    <w:rsid w:val="00127EC4"/>
    <w:rsid w:val="00131EC7"/>
    <w:rsid w:val="001349B5"/>
    <w:rsid w:val="00141100"/>
    <w:rsid w:val="0014162C"/>
    <w:rsid w:val="00142556"/>
    <w:rsid w:val="001503CD"/>
    <w:rsid w:val="00153C63"/>
    <w:rsid w:val="001765AA"/>
    <w:rsid w:val="001765E3"/>
    <w:rsid w:val="001774FF"/>
    <w:rsid w:val="00185D2C"/>
    <w:rsid w:val="001866CE"/>
    <w:rsid w:val="00187F8B"/>
    <w:rsid w:val="0019232E"/>
    <w:rsid w:val="00196A99"/>
    <w:rsid w:val="00197206"/>
    <w:rsid w:val="001B11EC"/>
    <w:rsid w:val="001B1C03"/>
    <w:rsid w:val="001B6BFB"/>
    <w:rsid w:val="001B75D7"/>
    <w:rsid w:val="001C10CC"/>
    <w:rsid w:val="001C6AF6"/>
    <w:rsid w:val="001D0793"/>
    <w:rsid w:val="001D335F"/>
    <w:rsid w:val="001D3B54"/>
    <w:rsid w:val="001D6106"/>
    <w:rsid w:val="001D6320"/>
    <w:rsid w:val="001D69A9"/>
    <w:rsid w:val="001E165C"/>
    <w:rsid w:val="001E482D"/>
    <w:rsid w:val="001E5B7B"/>
    <w:rsid w:val="001E6569"/>
    <w:rsid w:val="001F2C5F"/>
    <w:rsid w:val="001F3452"/>
    <w:rsid w:val="001F5A7A"/>
    <w:rsid w:val="00201B6F"/>
    <w:rsid w:val="0020312F"/>
    <w:rsid w:val="00211EE5"/>
    <w:rsid w:val="002120C6"/>
    <w:rsid w:val="00220584"/>
    <w:rsid w:val="00220DFC"/>
    <w:rsid w:val="00222A5F"/>
    <w:rsid w:val="00224DA8"/>
    <w:rsid w:val="00232451"/>
    <w:rsid w:val="002331C8"/>
    <w:rsid w:val="00233573"/>
    <w:rsid w:val="00234DA7"/>
    <w:rsid w:val="00235EAA"/>
    <w:rsid w:val="0024065E"/>
    <w:rsid w:val="00246753"/>
    <w:rsid w:val="0025137C"/>
    <w:rsid w:val="0025666B"/>
    <w:rsid w:val="002613D6"/>
    <w:rsid w:val="00262EAF"/>
    <w:rsid w:val="002641F2"/>
    <w:rsid w:val="00264EA3"/>
    <w:rsid w:val="00270FD5"/>
    <w:rsid w:val="002722AC"/>
    <w:rsid w:val="00277D08"/>
    <w:rsid w:val="0028301F"/>
    <w:rsid w:val="00290C58"/>
    <w:rsid w:val="00292877"/>
    <w:rsid w:val="00296158"/>
    <w:rsid w:val="002962AB"/>
    <w:rsid w:val="002A26FE"/>
    <w:rsid w:val="002A3317"/>
    <w:rsid w:val="002A4F3D"/>
    <w:rsid w:val="002B07AE"/>
    <w:rsid w:val="002B0FE3"/>
    <w:rsid w:val="002B322A"/>
    <w:rsid w:val="002C292C"/>
    <w:rsid w:val="002C3813"/>
    <w:rsid w:val="002C5C11"/>
    <w:rsid w:val="002D1E58"/>
    <w:rsid w:val="002D4447"/>
    <w:rsid w:val="002D733B"/>
    <w:rsid w:val="002E3322"/>
    <w:rsid w:val="002E3DBA"/>
    <w:rsid w:val="002E4ED6"/>
    <w:rsid w:val="002E79F0"/>
    <w:rsid w:val="002F66D3"/>
    <w:rsid w:val="00301433"/>
    <w:rsid w:val="00301A67"/>
    <w:rsid w:val="0030201C"/>
    <w:rsid w:val="0030336C"/>
    <w:rsid w:val="00307C9F"/>
    <w:rsid w:val="00312A07"/>
    <w:rsid w:val="003147B5"/>
    <w:rsid w:val="0032065F"/>
    <w:rsid w:val="003279A1"/>
    <w:rsid w:val="003309DB"/>
    <w:rsid w:val="00332C3B"/>
    <w:rsid w:val="003345EF"/>
    <w:rsid w:val="00337A5A"/>
    <w:rsid w:val="00341FBF"/>
    <w:rsid w:val="00342284"/>
    <w:rsid w:val="00342DDD"/>
    <w:rsid w:val="00342FAC"/>
    <w:rsid w:val="003448B3"/>
    <w:rsid w:val="00345630"/>
    <w:rsid w:val="00345E0E"/>
    <w:rsid w:val="00350EE9"/>
    <w:rsid w:val="003533E6"/>
    <w:rsid w:val="00353FA0"/>
    <w:rsid w:val="00354B3E"/>
    <w:rsid w:val="00371E93"/>
    <w:rsid w:val="00372ACB"/>
    <w:rsid w:val="00373327"/>
    <w:rsid w:val="00373BFA"/>
    <w:rsid w:val="00375B8F"/>
    <w:rsid w:val="00376389"/>
    <w:rsid w:val="0037647C"/>
    <w:rsid w:val="0037736F"/>
    <w:rsid w:val="0038054E"/>
    <w:rsid w:val="00382499"/>
    <w:rsid w:val="003922D8"/>
    <w:rsid w:val="003926F7"/>
    <w:rsid w:val="003A241F"/>
    <w:rsid w:val="003B3439"/>
    <w:rsid w:val="003B50BE"/>
    <w:rsid w:val="003B60FB"/>
    <w:rsid w:val="003C2FC2"/>
    <w:rsid w:val="003C3CEC"/>
    <w:rsid w:val="003C5772"/>
    <w:rsid w:val="003C621E"/>
    <w:rsid w:val="003C7B61"/>
    <w:rsid w:val="003D6838"/>
    <w:rsid w:val="003E13A0"/>
    <w:rsid w:val="003E5B88"/>
    <w:rsid w:val="003F57A4"/>
    <w:rsid w:val="003F74FB"/>
    <w:rsid w:val="00403003"/>
    <w:rsid w:val="004057C7"/>
    <w:rsid w:val="0041175A"/>
    <w:rsid w:val="004118C9"/>
    <w:rsid w:val="00415ABB"/>
    <w:rsid w:val="00426AAE"/>
    <w:rsid w:val="00426F0B"/>
    <w:rsid w:val="00433D0C"/>
    <w:rsid w:val="00436F60"/>
    <w:rsid w:val="00450D4D"/>
    <w:rsid w:val="00451B4F"/>
    <w:rsid w:val="00454E97"/>
    <w:rsid w:val="004560F0"/>
    <w:rsid w:val="004615A6"/>
    <w:rsid w:val="00463494"/>
    <w:rsid w:val="004641FD"/>
    <w:rsid w:val="00464581"/>
    <w:rsid w:val="004704C6"/>
    <w:rsid w:val="004719D8"/>
    <w:rsid w:val="00475BE0"/>
    <w:rsid w:val="0048024A"/>
    <w:rsid w:val="0048294E"/>
    <w:rsid w:val="0049212B"/>
    <w:rsid w:val="004930E5"/>
    <w:rsid w:val="00494885"/>
    <w:rsid w:val="00497466"/>
    <w:rsid w:val="00497EFA"/>
    <w:rsid w:val="004B053C"/>
    <w:rsid w:val="004B13F3"/>
    <w:rsid w:val="004B4F18"/>
    <w:rsid w:val="004C383B"/>
    <w:rsid w:val="004C3847"/>
    <w:rsid w:val="004C79AE"/>
    <w:rsid w:val="004D103C"/>
    <w:rsid w:val="004D4234"/>
    <w:rsid w:val="004D5613"/>
    <w:rsid w:val="004D6232"/>
    <w:rsid w:val="004D68D5"/>
    <w:rsid w:val="004E0942"/>
    <w:rsid w:val="004E1E2D"/>
    <w:rsid w:val="004E25BA"/>
    <w:rsid w:val="004E30F4"/>
    <w:rsid w:val="004E4EE4"/>
    <w:rsid w:val="004F421E"/>
    <w:rsid w:val="004F4A77"/>
    <w:rsid w:val="004F6C07"/>
    <w:rsid w:val="004F7F80"/>
    <w:rsid w:val="00501793"/>
    <w:rsid w:val="00517319"/>
    <w:rsid w:val="00520B47"/>
    <w:rsid w:val="00522124"/>
    <w:rsid w:val="00522E2A"/>
    <w:rsid w:val="00524EB7"/>
    <w:rsid w:val="005273D2"/>
    <w:rsid w:val="00530B14"/>
    <w:rsid w:val="005415E2"/>
    <w:rsid w:val="005466B8"/>
    <w:rsid w:val="005501D8"/>
    <w:rsid w:val="005616C1"/>
    <w:rsid w:val="00561ED9"/>
    <w:rsid w:val="00562CF1"/>
    <w:rsid w:val="00570A8A"/>
    <w:rsid w:val="00572CA4"/>
    <w:rsid w:val="00583E59"/>
    <w:rsid w:val="00586D64"/>
    <w:rsid w:val="00596760"/>
    <w:rsid w:val="005A04E5"/>
    <w:rsid w:val="005A1615"/>
    <w:rsid w:val="005A7DAE"/>
    <w:rsid w:val="005B5AF1"/>
    <w:rsid w:val="005B757C"/>
    <w:rsid w:val="005C2EED"/>
    <w:rsid w:val="005C5C06"/>
    <w:rsid w:val="005C6A8A"/>
    <w:rsid w:val="005D1501"/>
    <w:rsid w:val="005D2E33"/>
    <w:rsid w:val="005E1979"/>
    <w:rsid w:val="005E288D"/>
    <w:rsid w:val="005F320B"/>
    <w:rsid w:val="00601700"/>
    <w:rsid w:val="00605E75"/>
    <w:rsid w:val="006060F8"/>
    <w:rsid w:val="00610C53"/>
    <w:rsid w:val="00613874"/>
    <w:rsid w:val="00613A24"/>
    <w:rsid w:val="00613DAD"/>
    <w:rsid w:val="00613F7D"/>
    <w:rsid w:val="00626757"/>
    <w:rsid w:val="00626A77"/>
    <w:rsid w:val="00631F1F"/>
    <w:rsid w:val="006347BB"/>
    <w:rsid w:val="00646A18"/>
    <w:rsid w:val="006479C7"/>
    <w:rsid w:val="006505CE"/>
    <w:rsid w:val="00652CBD"/>
    <w:rsid w:val="0065702D"/>
    <w:rsid w:val="006648CC"/>
    <w:rsid w:val="006657A0"/>
    <w:rsid w:val="0066674F"/>
    <w:rsid w:val="0066777D"/>
    <w:rsid w:val="006725F9"/>
    <w:rsid w:val="0067631E"/>
    <w:rsid w:val="00680832"/>
    <w:rsid w:val="00680D6C"/>
    <w:rsid w:val="00680E7E"/>
    <w:rsid w:val="00681940"/>
    <w:rsid w:val="0068201D"/>
    <w:rsid w:val="00684AFD"/>
    <w:rsid w:val="00684C54"/>
    <w:rsid w:val="00686F5F"/>
    <w:rsid w:val="006908A3"/>
    <w:rsid w:val="006939D9"/>
    <w:rsid w:val="006939F8"/>
    <w:rsid w:val="00695F61"/>
    <w:rsid w:val="006960A2"/>
    <w:rsid w:val="006B16C4"/>
    <w:rsid w:val="006B7250"/>
    <w:rsid w:val="006C0CFB"/>
    <w:rsid w:val="006C2182"/>
    <w:rsid w:val="006C236C"/>
    <w:rsid w:val="006D53FA"/>
    <w:rsid w:val="006E06D0"/>
    <w:rsid w:val="006E58B8"/>
    <w:rsid w:val="006F2722"/>
    <w:rsid w:val="006F353E"/>
    <w:rsid w:val="00704351"/>
    <w:rsid w:val="00706EA9"/>
    <w:rsid w:val="007078C9"/>
    <w:rsid w:val="00707B34"/>
    <w:rsid w:val="00710350"/>
    <w:rsid w:val="00715F8C"/>
    <w:rsid w:val="007164CF"/>
    <w:rsid w:val="00717F24"/>
    <w:rsid w:val="00722F84"/>
    <w:rsid w:val="00726DFC"/>
    <w:rsid w:val="00727061"/>
    <w:rsid w:val="00733642"/>
    <w:rsid w:val="00736AA8"/>
    <w:rsid w:val="00737697"/>
    <w:rsid w:val="00740AF1"/>
    <w:rsid w:val="007423A4"/>
    <w:rsid w:val="00743482"/>
    <w:rsid w:val="0075156D"/>
    <w:rsid w:val="00752FB1"/>
    <w:rsid w:val="00753E55"/>
    <w:rsid w:val="00753F67"/>
    <w:rsid w:val="00754AFB"/>
    <w:rsid w:val="00760392"/>
    <w:rsid w:val="00761F74"/>
    <w:rsid w:val="00762952"/>
    <w:rsid w:val="007632B6"/>
    <w:rsid w:val="00776961"/>
    <w:rsid w:val="00777E8D"/>
    <w:rsid w:val="00780F2D"/>
    <w:rsid w:val="00783870"/>
    <w:rsid w:val="00784FB0"/>
    <w:rsid w:val="00785D58"/>
    <w:rsid w:val="00796600"/>
    <w:rsid w:val="007A2CE3"/>
    <w:rsid w:val="007A4CFF"/>
    <w:rsid w:val="007B1F10"/>
    <w:rsid w:val="007B60E2"/>
    <w:rsid w:val="007C1F03"/>
    <w:rsid w:val="007D2778"/>
    <w:rsid w:val="007D7F00"/>
    <w:rsid w:val="007E007C"/>
    <w:rsid w:val="007E17F5"/>
    <w:rsid w:val="007E1DF8"/>
    <w:rsid w:val="007E6AFC"/>
    <w:rsid w:val="007F1BE1"/>
    <w:rsid w:val="007F2A6E"/>
    <w:rsid w:val="007F2F38"/>
    <w:rsid w:val="007F6CB0"/>
    <w:rsid w:val="00802DC5"/>
    <w:rsid w:val="00807371"/>
    <w:rsid w:val="00811C27"/>
    <w:rsid w:val="008214DA"/>
    <w:rsid w:val="00822C18"/>
    <w:rsid w:val="00824CA6"/>
    <w:rsid w:val="008276A2"/>
    <w:rsid w:val="008342B0"/>
    <w:rsid w:val="00834C9C"/>
    <w:rsid w:val="0084222F"/>
    <w:rsid w:val="00842AB6"/>
    <w:rsid w:val="0084583A"/>
    <w:rsid w:val="00851E85"/>
    <w:rsid w:val="0085795F"/>
    <w:rsid w:val="0086799F"/>
    <w:rsid w:val="008709AD"/>
    <w:rsid w:val="00876E21"/>
    <w:rsid w:val="00881BC1"/>
    <w:rsid w:val="008871EC"/>
    <w:rsid w:val="008873E5"/>
    <w:rsid w:val="00887AE0"/>
    <w:rsid w:val="008913EE"/>
    <w:rsid w:val="00894DC1"/>
    <w:rsid w:val="00895FE7"/>
    <w:rsid w:val="008A0863"/>
    <w:rsid w:val="008A16A0"/>
    <w:rsid w:val="008A1A5E"/>
    <w:rsid w:val="008A32BF"/>
    <w:rsid w:val="008A4177"/>
    <w:rsid w:val="008A6FC3"/>
    <w:rsid w:val="008A70C2"/>
    <w:rsid w:val="008B04E0"/>
    <w:rsid w:val="008B059F"/>
    <w:rsid w:val="008B1ACE"/>
    <w:rsid w:val="008B1BCB"/>
    <w:rsid w:val="008B2511"/>
    <w:rsid w:val="008C1471"/>
    <w:rsid w:val="008C26FA"/>
    <w:rsid w:val="008D1FEE"/>
    <w:rsid w:val="008D44EF"/>
    <w:rsid w:val="008E0B09"/>
    <w:rsid w:val="008E241C"/>
    <w:rsid w:val="008E2E42"/>
    <w:rsid w:val="008E5DAB"/>
    <w:rsid w:val="008F0693"/>
    <w:rsid w:val="008F40AC"/>
    <w:rsid w:val="008F578B"/>
    <w:rsid w:val="008F63DA"/>
    <w:rsid w:val="00901385"/>
    <w:rsid w:val="00904626"/>
    <w:rsid w:val="00907FB3"/>
    <w:rsid w:val="009112B5"/>
    <w:rsid w:val="009120D4"/>
    <w:rsid w:val="00916AE1"/>
    <w:rsid w:val="009229AC"/>
    <w:rsid w:val="00924F5D"/>
    <w:rsid w:val="009303AE"/>
    <w:rsid w:val="0094070A"/>
    <w:rsid w:val="00944D73"/>
    <w:rsid w:val="00945825"/>
    <w:rsid w:val="009472E6"/>
    <w:rsid w:val="00963735"/>
    <w:rsid w:val="00964E32"/>
    <w:rsid w:val="009671E4"/>
    <w:rsid w:val="0097778E"/>
    <w:rsid w:val="00980384"/>
    <w:rsid w:val="009829FF"/>
    <w:rsid w:val="00984094"/>
    <w:rsid w:val="009849DE"/>
    <w:rsid w:val="0098637A"/>
    <w:rsid w:val="009936FC"/>
    <w:rsid w:val="00994563"/>
    <w:rsid w:val="009A25A1"/>
    <w:rsid w:val="009A44F4"/>
    <w:rsid w:val="009A5E7F"/>
    <w:rsid w:val="009A6C4D"/>
    <w:rsid w:val="009B34BB"/>
    <w:rsid w:val="009B3B10"/>
    <w:rsid w:val="009B40CB"/>
    <w:rsid w:val="009B4B7E"/>
    <w:rsid w:val="009B615C"/>
    <w:rsid w:val="009C192A"/>
    <w:rsid w:val="009C33E4"/>
    <w:rsid w:val="009C7620"/>
    <w:rsid w:val="009D270D"/>
    <w:rsid w:val="009D560C"/>
    <w:rsid w:val="009D57AE"/>
    <w:rsid w:val="009D5E69"/>
    <w:rsid w:val="009D6C87"/>
    <w:rsid w:val="009D77D8"/>
    <w:rsid w:val="009D7AA5"/>
    <w:rsid w:val="009E36F3"/>
    <w:rsid w:val="009E714F"/>
    <w:rsid w:val="009F13B1"/>
    <w:rsid w:val="00A167F8"/>
    <w:rsid w:val="00A16A8B"/>
    <w:rsid w:val="00A21582"/>
    <w:rsid w:val="00A22D65"/>
    <w:rsid w:val="00A36331"/>
    <w:rsid w:val="00A36C22"/>
    <w:rsid w:val="00A37638"/>
    <w:rsid w:val="00A379F1"/>
    <w:rsid w:val="00A37A1E"/>
    <w:rsid w:val="00A41BFD"/>
    <w:rsid w:val="00A4248C"/>
    <w:rsid w:val="00A4360E"/>
    <w:rsid w:val="00A50224"/>
    <w:rsid w:val="00A50ACE"/>
    <w:rsid w:val="00A530DA"/>
    <w:rsid w:val="00A53799"/>
    <w:rsid w:val="00A54783"/>
    <w:rsid w:val="00A72203"/>
    <w:rsid w:val="00A76E2C"/>
    <w:rsid w:val="00A80FB9"/>
    <w:rsid w:val="00A8346A"/>
    <w:rsid w:val="00A925E6"/>
    <w:rsid w:val="00A96E7F"/>
    <w:rsid w:val="00A9742B"/>
    <w:rsid w:val="00A976CF"/>
    <w:rsid w:val="00AA1CF3"/>
    <w:rsid w:val="00AA47C8"/>
    <w:rsid w:val="00AB4104"/>
    <w:rsid w:val="00AB649F"/>
    <w:rsid w:val="00AC3951"/>
    <w:rsid w:val="00AC401E"/>
    <w:rsid w:val="00AC5839"/>
    <w:rsid w:val="00AC78DF"/>
    <w:rsid w:val="00AD3075"/>
    <w:rsid w:val="00AD5322"/>
    <w:rsid w:val="00AD6575"/>
    <w:rsid w:val="00AD77E8"/>
    <w:rsid w:val="00AE17E0"/>
    <w:rsid w:val="00AE4512"/>
    <w:rsid w:val="00AE78D6"/>
    <w:rsid w:val="00AF3F9A"/>
    <w:rsid w:val="00AF6D33"/>
    <w:rsid w:val="00AF7BF7"/>
    <w:rsid w:val="00B04029"/>
    <w:rsid w:val="00B067EC"/>
    <w:rsid w:val="00B07EAA"/>
    <w:rsid w:val="00B10E72"/>
    <w:rsid w:val="00B14CF1"/>
    <w:rsid w:val="00B1769E"/>
    <w:rsid w:val="00B20723"/>
    <w:rsid w:val="00B23AA1"/>
    <w:rsid w:val="00B26BD3"/>
    <w:rsid w:val="00B30B21"/>
    <w:rsid w:val="00B31E54"/>
    <w:rsid w:val="00B3270A"/>
    <w:rsid w:val="00B33F4C"/>
    <w:rsid w:val="00B44FCD"/>
    <w:rsid w:val="00B509BF"/>
    <w:rsid w:val="00B52A5D"/>
    <w:rsid w:val="00B53BED"/>
    <w:rsid w:val="00B56478"/>
    <w:rsid w:val="00B60C80"/>
    <w:rsid w:val="00B611FE"/>
    <w:rsid w:val="00B6270C"/>
    <w:rsid w:val="00B63DD2"/>
    <w:rsid w:val="00B75534"/>
    <w:rsid w:val="00B76E94"/>
    <w:rsid w:val="00B80F62"/>
    <w:rsid w:val="00B817AF"/>
    <w:rsid w:val="00B82794"/>
    <w:rsid w:val="00B82E6B"/>
    <w:rsid w:val="00B87A0D"/>
    <w:rsid w:val="00B907A8"/>
    <w:rsid w:val="00B91326"/>
    <w:rsid w:val="00B953F4"/>
    <w:rsid w:val="00BA206E"/>
    <w:rsid w:val="00BB2009"/>
    <w:rsid w:val="00BB5171"/>
    <w:rsid w:val="00BC1041"/>
    <w:rsid w:val="00BC4112"/>
    <w:rsid w:val="00BC4D93"/>
    <w:rsid w:val="00BC6D7B"/>
    <w:rsid w:val="00BC76D2"/>
    <w:rsid w:val="00BC7EF6"/>
    <w:rsid w:val="00BD320F"/>
    <w:rsid w:val="00BD5860"/>
    <w:rsid w:val="00BE255C"/>
    <w:rsid w:val="00BE3016"/>
    <w:rsid w:val="00BE69BB"/>
    <w:rsid w:val="00BF3AD6"/>
    <w:rsid w:val="00C01FB0"/>
    <w:rsid w:val="00C12EDC"/>
    <w:rsid w:val="00C17F5E"/>
    <w:rsid w:val="00C31137"/>
    <w:rsid w:val="00C37D28"/>
    <w:rsid w:val="00C40596"/>
    <w:rsid w:val="00C44AD8"/>
    <w:rsid w:val="00C45B3C"/>
    <w:rsid w:val="00C469E6"/>
    <w:rsid w:val="00C46AC5"/>
    <w:rsid w:val="00C501D1"/>
    <w:rsid w:val="00C543E9"/>
    <w:rsid w:val="00C55F48"/>
    <w:rsid w:val="00C5600F"/>
    <w:rsid w:val="00C62AD6"/>
    <w:rsid w:val="00C650D0"/>
    <w:rsid w:val="00C7111A"/>
    <w:rsid w:val="00C72C70"/>
    <w:rsid w:val="00C76222"/>
    <w:rsid w:val="00C762B8"/>
    <w:rsid w:val="00C775AD"/>
    <w:rsid w:val="00C80694"/>
    <w:rsid w:val="00C81BEE"/>
    <w:rsid w:val="00C84168"/>
    <w:rsid w:val="00C867EF"/>
    <w:rsid w:val="00C9055F"/>
    <w:rsid w:val="00C90BBF"/>
    <w:rsid w:val="00C93BC6"/>
    <w:rsid w:val="00C957EE"/>
    <w:rsid w:val="00CA29FE"/>
    <w:rsid w:val="00CA3AB1"/>
    <w:rsid w:val="00CA4A39"/>
    <w:rsid w:val="00CA601A"/>
    <w:rsid w:val="00CA7BE8"/>
    <w:rsid w:val="00CB1CF4"/>
    <w:rsid w:val="00CC0E87"/>
    <w:rsid w:val="00CC6C96"/>
    <w:rsid w:val="00CD22C0"/>
    <w:rsid w:val="00CD325F"/>
    <w:rsid w:val="00CD3BEB"/>
    <w:rsid w:val="00CD4907"/>
    <w:rsid w:val="00CD7202"/>
    <w:rsid w:val="00CE1338"/>
    <w:rsid w:val="00CE3708"/>
    <w:rsid w:val="00CE6A6F"/>
    <w:rsid w:val="00CF15A1"/>
    <w:rsid w:val="00D11C03"/>
    <w:rsid w:val="00D134C0"/>
    <w:rsid w:val="00D20032"/>
    <w:rsid w:val="00D2230E"/>
    <w:rsid w:val="00D24F58"/>
    <w:rsid w:val="00D267FB"/>
    <w:rsid w:val="00D26834"/>
    <w:rsid w:val="00D271CC"/>
    <w:rsid w:val="00D377EA"/>
    <w:rsid w:val="00D37DEC"/>
    <w:rsid w:val="00D425C2"/>
    <w:rsid w:val="00D44872"/>
    <w:rsid w:val="00D448BD"/>
    <w:rsid w:val="00D46C4D"/>
    <w:rsid w:val="00D51CFB"/>
    <w:rsid w:val="00D55203"/>
    <w:rsid w:val="00D55D1D"/>
    <w:rsid w:val="00D62470"/>
    <w:rsid w:val="00D70046"/>
    <w:rsid w:val="00D72CA5"/>
    <w:rsid w:val="00D73D92"/>
    <w:rsid w:val="00D85A60"/>
    <w:rsid w:val="00D94120"/>
    <w:rsid w:val="00D94E5C"/>
    <w:rsid w:val="00D970E4"/>
    <w:rsid w:val="00DA03D3"/>
    <w:rsid w:val="00DA3F02"/>
    <w:rsid w:val="00DA4A1C"/>
    <w:rsid w:val="00DA4D8D"/>
    <w:rsid w:val="00DA57BA"/>
    <w:rsid w:val="00DB1A8E"/>
    <w:rsid w:val="00DB450A"/>
    <w:rsid w:val="00DB6ACE"/>
    <w:rsid w:val="00DC1FC3"/>
    <w:rsid w:val="00DC31FD"/>
    <w:rsid w:val="00DC4920"/>
    <w:rsid w:val="00DD1BD9"/>
    <w:rsid w:val="00DD4AB0"/>
    <w:rsid w:val="00DD6C2E"/>
    <w:rsid w:val="00DD6FE2"/>
    <w:rsid w:val="00DD7B5E"/>
    <w:rsid w:val="00DE0CF2"/>
    <w:rsid w:val="00DE6813"/>
    <w:rsid w:val="00DF0507"/>
    <w:rsid w:val="00DF2B4B"/>
    <w:rsid w:val="00DF36D0"/>
    <w:rsid w:val="00DF3B74"/>
    <w:rsid w:val="00DF621A"/>
    <w:rsid w:val="00E010EA"/>
    <w:rsid w:val="00E01C8A"/>
    <w:rsid w:val="00E02B22"/>
    <w:rsid w:val="00E0344E"/>
    <w:rsid w:val="00E045EA"/>
    <w:rsid w:val="00E047D8"/>
    <w:rsid w:val="00E06D0A"/>
    <w:rsid w:val="00E12AC3"/>
    <w:rsid w:val="00E14A95"/>
    <w:rsid w:val="00E15768"/>
    <w:rsid w:val="00E17376"/>
    <w:rsid w:val="00E20F94"/>
    <w:rsid w:val="00E3159D"/>
    <w:rsid w:val="00E33FD1"/>
    <w:rsid w:val="00E34ECB"/>
    <w:rsid w:val="00E42D31"/>
    <w:rsid w:val="00E45789"/>
    <w:rsid w:val="00E47993"/>
    <w:rsid w:val="00E503EB"/>
    <w:rsid w:val="00E50904"/>
    <w:rsid w:val="00E50FE4"/>
    <w:rsid w:val="00E623B9"/>
    <w:rsid w:val="00E6798F"/>
    <w:rsid w:val="00E720EE"/>
    <w:rsid w:val="00E74CC8"/>
    <w:rsid w:val="00E75755"/>
    <w:rsid w:val="00E7609B"/>
    <w:rsid w:val="00E77279"/>
    <w:rsid w:val="00E8388D"/>
    <w:rsid w:val="00E839B2"/>
    <w:rsid w:val="00E8482B"/>
    <w:rsid w:val="00E84BEF"/>
    <w:rsid w:val="00E86085"/>
    <w:rsid w:val="00EA1B53"/>
    <w:rsid w:val="00EA30BB"/>
    <w:rsid w:val="00EA6CD0"/>
    <w:rsid w:val="00EB237E"/>
    <w:rsid w:val="00EC1216"/>
    <w:rsid w:val="00EC5C29"/>
    <w:rsid w:val="00ED04D3"/>
    <w:rsid w:val="00ED0B85"/>
    <w:rsid w:val="00ED0E2C"/>
    <w:rsid w:val="00ED19E7"/>
    <w:rsid w:val="00ED1BB9"/>
    <w:rsid w:val="00ED1EDC"/>
    <w:rsid w:val="00ED7FD1"/>
    <w:rsid w:val="00EE0A59"/>
    <w:rsid w:val="00EE3352"/>
    <w:rsid w:val="00EF0AE7"/>
    <w:rsid w:val="00F00B3C"/>
    <w:rsid w:val="00F01078"/>
    <w:rsid w:val="00F03265"/>
    <w:rsid w:val="00F05AE1"/>
    <w:rsid w:val="00F06298"/>
    <w:rsid w:val="00F06E07"/>
    <w:rsid w:val="00F14923"/>
    <w:rsid w:val="00F15F0A"/>
    <w:rsid w:val="00F221BC"/>
    <w:rsid w:val="00F221BE"/>
    <w:rsid w:val="00F265AE"/>
    <w:rsid w:val="00F27D54"/>
    <w:rsid w:val="00F35C8F"/>
    <w:rsid w:val="00F37DE2"/>
    <w:rsid w:val="00F43657"/>
    <w:rsid w:val="00F46BC5"/>
    <w:rsid w:val="00F47CA4"/>
    <w:rsid w:val="00F555AF"/>
    <w:rsid w:val="00F56296"/>
    <w:rsid w:val="00F63F83"/>
    <w:rsid w:val="00F7736F"/>
    <w:rsid w:val="00F81F23"/>
    <w:rsid w:val="00F83401"/>
    <w:rsid w:val="00F879B9"/>
    <w:rsid w:val="00F904EE"/>
    <w:rsid w:val="00F920EF"/>
    <w:rsid w:val="00F93A93"/>
    <w:rsid w:val="00F95A4F"/>
    <w:rsid w:val="00FA6081"/>
    <w:rsid w:val="00FA6AEE"/>
    <w:rsid w:val="00FB16BC"/>
    <w:rsid w:val="00FB26A7"/>
    <w:rsid w:val="00FB63C7"/>
    <w:rsid w:val="00FC0E41"/>
    <w:rsid w:val="00FC20A1"/>
    <w:rsid w:val="00FC4E5E"/>
    <w:rsid w:val="00FC71AD"/>
    <w:rsid w:val="00FD701F"/>
    <w:rsid w:val="00FD7AD5"/>
    <w:rsid w:val="00FE09DC"/>
    <w:rsid w:val="00FE2FD0"/>
    <w:rsid w:val="00FE6CC7"/>
    <w:rsid w:val="00FF66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80C17485-7BE0-4240-AAAF-CFC4FEFF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A6C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aliases w:val="Заголовок 1 Знак Знак,Заголовок 1 Знак Знак Знак,Заголовок 1 Знак1,Заголовок 1 Знак Знак1,1 Заголовок"/>
    <w:basedOn w:val="a2"/>
    <w:next w:val="a2"/>
    <w:link w:val="11"/>
    <w:autoRedefine/>
    <w:uiPriority w:val="9"/>
    <w:qFormat/>
    <w:rsid w:val="00776961"/>
    <w:pPr>
      <w:pageBreakBefore/>
      <w:widowControl/>
      <w:numPr>
        <w:numId w:val="4"/>
      </w:numPr>
      <w:autoSpaceDE/>
      <w:autoSpaceDN/>
      <w:adjustRightInd/>
      <w:spacing w:line="360" w:lineRule="auto"/>
      <w:outlineLvl w:val="0"/>
    </w:pPr>
    <w:rPr>
      <w:b/>
      <w:sz w:val="28"/>
      <w:szCs w:val="22"/>
    </w:rPr>
  </w:style>
  <w:style w:type="paragraph" w:styleId="2">
    <w:name w:val="heading 2"/>
    <w:aliases w:val="Заголовок 2 Знак Знак Знак,Заголовок 2 Знак Знак Знак Знак,Заголовок 2 Знак Знак,Заголовок 2 Знак1,Заголовок 2 Знак Знак Знак1 Знак,Заголовок 2 Изыскания,шрифт18,- 1.1,Подраздел,111,H2"/>
    <w:basedOn w:val="a2"/>
    <w:next w:val="a2"/>
    <w:link w:val="20"/>
    <w:uiPriority w:val="9"/>
    <w:unhideWhenUsed/>
    <w:qFormat/>
    <w:rsid w:val="00F221BE"/>
    <w:pPr>
      <w:keepNext/>
      <w:numPr>
        <w:ilvl w:val="1"/>
        <w:numId w:val="4"/>
      </w:numPr>
      <w:suppressAutoHyphens/>
      <w:spacing w:before="120" w:after="120" w:line="360" w:lineRule="auto"/>
      <w:outlineLvl w:val="1"/>
    </w:pPr>
    <w:rPr>
      <w:b/>
      <w:sz w:val="28"/>
      <w:szCs w:val="28"/>
    </w:rPr>
  </w:style>
  <w:style w:type="paragraph" w:styleId="30">
    <w:name w:val="heading 3"/>
    <w:aliases w:val="Заголовок 3 Знак Знак Знак Знак,Заголовок 3 Знак1,Заголовок 3 Знак Знак,Заголовок 3 Знак Знак Знак Знак Знак Знак Знак Знак Знак Знак,Заголовок 3 Знак2,Заголовок 3 Знак Знак1,Заголовок 3 Знак1 Знак,Заголовок 3 Знак Знак Знак"/>
    <w:basedOn w:val="a2"/>
    <w:next w:val="a2"/>
    <w:link w:val="31"/>
    <w:uiPriority w:val="9"/>
    <w:unhideWhenUsed/>
    <w:qFormat/>
    <w:rsid w:val="00F221BE"/>
    <w:pPr>
      <w:keepNext/>
      <w:numPr>
        <w:ilvl w:val="2"/>
        <w:numId w:val="4"/>
      </w:numPr>
      <w:suppressAutoHyphens/>
      <w:spacing w:before="120" w:after="60" w:line="360" w:lineRule="auto"/>
      <w:ind w:left="0" w:firstLine="709"/>
      <w:contextualSpacing/>
      <w:outlineLvl w:val="2"/>
    </w:pPr>
    <w:rPr>
      <w:b/>
      <w:sz w:val="26"/>
      <w:szCs w:val="24"/>
    </w:rPr>
  </w:style>
  <w:style w:type="paragraph" w:styleId="40">
    <w:name w:val="heading 4"/>
    <w:aliases w:val=" Знак,Подпункт,- 11,11,- 13,13,- 14,14,- 1.1.1.1"/>
    <w:basedOn w:val="a2"/>
    <w:next w:val="a2"/>
    <w:link w:val="41"/>
    <w:uiPriority w:val="9"/>
    <w:unhideWhenUsed/>
    <w:qFormat/>
    <w:rsid w:val="0010766D"/>
    <w:pPr>
      <w:keepNext/>
      <w:numPr>
        <w:ilvl w:val="3"/>
        <w:numId w:val="4"/>
      </w:numPr>
      <w:tabs>
        <w:tab w:val="left" w:pos="1701"/>
      </w:tabs>
      <w:suppressAutoHyphens/>
      <w:spacing w:before="60" w:after="60" w:line="360" w:lineRule="auto"/>
      <w:ind w:left="0" w:firstLine="709"/>
      <w:contextualSpacing/>
      <w:outlineLvl w:val="3"/>
    </w:pPr>
    <w:rPr>
      <w:b/>
      <w:sz w:val="26"/>
      <w:szCs w:val="24"/>
    </w:rPr>
  </w:style>
  <w:style w:type="paragraph" w:styleId="5">
    <w:name w:val="heading 5"/>
    <w:basedOn w:val="a2"/>
    <w:next w:val="a2"/>
    <w:link w:val="50"/>
    <w:uiPriority w:val="9"/>
    <w:unhideWhenUsed/>
    <w:qFormat/>
    <w:rsid w:val="00F221BE"/>
    <w:pPr>
      <w:keepNext/>
      <w:widowControl/>
      <w:numPr>
        <w:ilvl w:val="4"/>
        <w:numId w:val="4"/>
      </w:numPr>
      <w:autoSpaceDE/>
      <w:autoSpaceDN/>
      <w:adjustRightInd/>
      <w:spacing w:before="60" w:after="60"/>
      <w:ind w:left="0" w:firstLine="709"/>
      <w:outlineLvl w:val="4"/>
    </w:pPr>
    <w:rPr>
      <w:sz w:val="26"/>
    </w:rPr>
  </w:style>
  <w:style w:type="paragraph" w:styleId="6">
    <w:name w:val="heading 6"/>
    <w:basedOn w:val="a2"/>
    <w:next w:val="a2"/>
    <w:link w:val="60"/>
    <w:uiPriority w:val="9"/>
    <w:unhideWhenUsed/>
    <w:qFormat/>
    <w:rsid w:val="00AF6D33"/>
    <w:pPr>
      <w:widowControl/>
      <w:numPr>
        <w:ilvl w:val="5"/>
        <w:numId w:val="4"/>
      </w:numPr>
      <w:autoSpaceDE/>
      <w:autoSpaceDN/>
      <w:adjustRightInd/>
      <w:spacing w:before="280" w:after="100"/>
      <w:outlineLvl w:val="5"/>
    </w:pPr>
    <w:rPr>
      <w:rFonts w:ascii="Tahoma" w:hAnsi="Tahoma"/>
      <w:b/>
      <w:iCs/>
      <w:color w:val="4F81BD"/>
      <w:sz w:val="26"/>
      <w:szCs w:val="22"/>
    </w:rPr>
  </w:style>
  <w:style w:type="paragraph" w:styleId="7">
    <w:name w:val="heading 7"/>
    <w:basedOn w:val="a2"/>
    <w:next w:val="a2"/>
    <w:link w:val="70"/>
    <w:uiPriority w:val="9"/>
    <w:unhideWhenUsed/>
    <w:qFormat/>
    <w:rsid w:val="00AF6D33"/>
    <w:pPr>
      <w:widowControl/>
      <w:numPr>
        <w:ilvl w:val="6"/>
        <w:numId w:val="4"/>
      </w:numPr>
      <w:autoSpaceDE/>
      <w:autoSpaceDN/>
      <w:adjustRightInd/>
      <w:spacing w:before="320" w:after="100"/>
      <w:outlineLvl w:val="6"/>
    </w:pPr>
    <w:rPr>
      <w:rFonts w:ascii="Cambria" w:hAnsi="Cambria"/>
      <w:b/>
      <w:bCs/>
      <w:color w:val="9BBB59"/>
    </w:rPr>
  </w:style>
  <w:style w:type="paragraph" w:styleId="8">
    <w:name w:val="heading 8"/>
    <w:basedOn w:val="a2"/>
    <w:next w:val="a2"/>
    <w:link w:val="80"/>
    <w:uiPriority w:val="9"/>
    <w:unhideWhenUsed/>
    <w:qFormat/>
    <w:rsid w:val="00AF6D33"/>
    <w:pPr>
      <w:widowControl/>
      <w:numPr>
        <w:ilvl w:val="7"/>
        <w:numId w:val="4"/>
      </w:numPr>
      <w:autoSpaceDE/>
      <w:autoSpaceDN/>
      <w:adjustRightInd/>
      <w:spacing w:before="320" w:after="100"/>
      <w:outlineLvl w:val="7"/>
    </w:pPr>
    <w:rPr>
      <w:rFonts w:ascii="Cambria" w:hAnsi="Cambria"/>
      <w:b/>
      <w:bCs/>
      <w:i/>
      <w:iCs/>
      <w:color w:val="9BBB59"/>
    </w:rPr>
  </w:style>
  <w:style w:type="paragraph" w:styleId="90">
    <w:name w:val="heading 9"/>
    <w:basedOn w:val="a2"/>
    <w:next w:val="a2"/>
    <w:link w:val="91"/>
    <w:uiPriority w:val="9"/>
    <w:unhideWhenUsed/>
    <w:qFormat/>
    <w:rsid w:val="00F221BE"/>
    <w:pPr>
      <w:keepNext/>
      <w:widowControl/>
      <w:autoSpaceDE/>
      <w:autoSpaceDN/>
      <w:adjustRightInd/>
      <w:spacing w:before="120" w:after="120"/>
      <w:jc w:val="center"/>
      <w:outlineLvl w:val="8"/>
    </w:pPr>
    <w:rPr>
      <w:b/>
      <w:i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1,Заголовок 1 Знак Знак Знак Знак,Заголовок 1 Знак1 Знак,Заголовок 1 Знак Знак1 Знак,1 Заголовок Знак"/>
    <w:basedOn w:val="a3"/>
    <w:link w:val="10"/>
    <w:uiPriority w:val="9"/>
    <w:rsid w:val="00776961"/>
    <w:rPr>
      <w:rFonts w:ascii="Times New Roman" w:eastAsia="Times New Roman" w:hAnsi="Times New Roman" w:cs="Times New Roman"/>
      <w:b/>
      <w:sz w:val="28"/>
      <w:lang w:eastAsia="ru-RU"/>
    </w:rPr>
  </w:style>
  <w:style w:type="character" w:customStyle="1" w:styleId="20">
    <w:name w:val="Заголовок 2 Знак"/>
    <w:aliases w:val="Заголовок 2 Знак Знак Знак Знак1,Заголовок 2 Знак Знак Знак Знак Знак,Заголовок 2 Знак Знак Знак1,Заголовок 2 Знак1 Знак,Заголовок 2 Знак Знак Знак1 Знак Знак,Заголовок 2 Изыскания Знак,шрифт18 Знак,- 1.1 Знак,Подраздел Знак,111 Знак"/>
    <w:basedOn w:val="a3"/>
    <w:link w:val="2"/>
    <w:rsid w:val="00F221BE"/>
    <w:rPr>
      <w:rFonts w:ascii="Times New Roman" w:eastAsia="Times New Roman" w:hAnsi="Times New Roman" w:cs="Times New Roman"/>
      <w:b/>
      <w:sz w:val="28"/>
      <w:szCs w:val="28"/>
      <w:lang w:eastAsia="ru-RU"/>
    </w:rPr>
  </w:style>
  <w:style w:type="character" w:customStyle="1" w:styleId="31">
    <w:name w:val="Заголовок 3 Знак"/>
    <w:aliases w:val="Заголовок 3 Знак Знак Знак Знак Знак,Заголовок 3 Знак1 Знак1,Заголовок 3 Знак Знак Знак1,Заголовок 3 Знак Знак Знак Знак Знак Знак Знак Знак Знак Знак Знак,Заголовок 3 Знак2 Знак,Заголовок 3 Знак Знак1 Знак,Заголовок 3 Знак1 Знак Знак"/>
    <w:basedOn w:val="a3"/>
    <w:link w:val="30"/>
    <w:uiPriority w:val="9"/>
    <w:rsid w:val="00F221BE"/>
    <w:rPr>
      <w:rFonts w:ascii="Times New Roman" w:eastAsia="Times New Roman" w:hAnsi="Times New Roman" w:cs="Times New Roman"/>
      <w:b/>
      <w:sz w:val="26"/>
      <w:szCs w:val="24"/>
      <w:lang w:eastAsia="ru-RU"/>
    </w:rPr>
  </w:style>
  <w:style w:type="character" w:customStyle="1" w:styleId="41">
    <w:name w:val="Заголовок 4 Знак"/>
    <w:aliases w:val=" Знак Знак,Подпункт Знак,- 11 Знак,11 Знак,- 13 Знак,13 Знак,- 14 Знак,14 Знак,- 1.1.1.1 Знак"/>
    <w:basedOn w:val="a3"/>
    <w:link w:val="40"/>
    <w:uiPriority w:val="9"/>
    <w:rsid w:val="0010766D"/>
    <w:rPr>
      <w:rFonts w:ascii="Times New Roman" w:eastAsia="Times New Roman" w:hAnsi="Times New Roman" w:cs="Times New Roman"/>
      <w:b/>
      <w:sz w:val="26"/>
      <w:szCs w:val="24"/>
      <w:lang w:eastAsia="ru-RU"/>
    </w:rPr>
  </w:style>
  <w:style w:type="character" w:customStyle="1" w:styleId="50">
    <w:name w:val="Заголовок 5 Знак"/>
    <w:basedOn w:val="a3"/>
    <w:link w:val="5"/>
    <w:uiPriority w:val="9"/>
    <w:rsid w:val="00F221BE"/>
    <w:rPr>
      <w:rFonts w:ascii="Times New Roman" w:eastAsia="Times New Roman" w:hAnsi="Times New Roman" w:cs="Times New Roman"/>
      <w:sz w:val="26"/>
      <w:szCs w:val="20"/>
      <w:lang w:eastAsia="ru-RU"/>
    </w:rPr>
  </w:style>
  <w:style w:type="character" w:customStyle="1" w:styleId="60">
    <w:name w:val="Заголовок 6 Знак"/>
    <w:basedOn w:val="a3"/>
    <w:link w:val="6"/>
    <w:uiPriority w:val="9"/>
    <w:rsid w:val="00AF6D33"/>
    <w:rPr>
      <w:rFonts w:ascii="Tahoma" w:eastAsia="Times New Roman" w:hAnsi="Tahoma" w:cs="Times New Roman"/>
      <w:b/>
      <w:iCs/>
      <w:color w:val="4F81BD"/>
      <w:sz w:val="26"/>
      <w:lang w:eastAsia="ru-RU"/>
    </w:rPr>
  </w:style>
  <w:style w:type="character" w:customStyle="1" w:styleId="70">
    <w:name w:val="Заголовок 7 Знак"/>
    <w:basedOn w:val="a3"/>
    <w:link w:val="7"/>
    <w:uiPriority w:val="9"/>
    <w:rsid w:val="00AF6D33"/>
    <w:rPr>
      <w:rFonts w:ascii="Cambria" w:eastAsia="Times New Roman" w:hAnsi="Cambria" w:cs="Times New Roman"/>
      <w:b/>
      <w:bCs/>
      <w:color w:val="9BBB59"/>
      <w:sz w:val="20"/>
      <w:szCs w:val="20"/>
      <w:lang w:eastAsia="ru-RU"/>
    </w:rPr>
  </w:style>
  <w:style w:type="character" w:customStyle="1" w:styleId="80">
    <w:name w:val="Заголовок 8 Знак"/>
    <w:basedOn w:val="a3"/>
    <w:link w:val="8"/>
    <w:uiPriority w:val="9"/>
    <w:rsid w:val="00AF6D33"/>
    <w:rPr>
      <w:rFonts w:ascii="Cambria" w:eastAsia="Times New Roman" w:hAnsi="Cambria" w:cs="Times New Roman"/>
      <w:b/>
      <w:bCs/>
      <w:i/>
      <w:iCs/>
      <w:color w:val="9BBB59"/>
      <w:sz w:val="20"/>
      <w:szCs w:val="20"/>
      <w:lang w:eastAsia="ru-RU"/>
    </w:rPr>
  </w:style>
  <w:style w:type="character" w:customStyle="1" w:styleId="91">
    <w:name w:val="Заголовок 9 Знак"/>
    <w:basedOn w:val="a3"/>
    <w:link w:val="90"/>
    <w:rsid w:val="00F221BE"/>
    <w:rPr>
      <w:rFonts w:ascii="Times New Roman" w:eastAsia="Times New Roman" w:hAnsi="Times New Roman" w:cs="Times New Roman"/>
      <w:b/>
      <w:iCs/>
      <w:sz w:val="28"/>
      <w:szCs w:val="20"/>
      <w:lang w:eastAsia="ru-RU"/>
    </w:rPr>
  </w:style>
  <w:style w:type="paragraph" w:styleId="a6">
    <w:name w:val="header"/>
    <w:basedOn w:val="a2"/>
    <w:link w:val="a7"/>
    <w:uiPriority w:val="99"/>
    <w:rsid w:val="00B44FCD"/>
    <w:pPr>
      <w:tabs>
        <w:tab w:val="center" w:pos="4677"/>
        <w:tab w:val="right" w:pos="9355"/>
      </w:tabs>
      <w:jc w:val="center"/>
    </w:pPr>
  </w:style>
  <w:style w:type="character" w:customStyle="1" w:styleId="a7">
    <w:name w:val="Верхний колонтитул Знак"/>
    <w:basedOn w:val="a3"/>
    <w:link w:val="a6"/>
    <w:uiPriority w:val="99"/>
    <w:rsid w:val="00B44FCD"/>
    <w:rPr>
      <w:rFonts w:ascii="Times New Roman" w:eastAsia="Times New Roman" w:hAnsi="Times New Roman" w:cs="Times New Roman"/>
      <w:sz w:val="20"/>
      <w:szCs w:val="20"/>
      <w:lang w:eastAsia="ru-RU"/>
    </w:rPr>
  </w:style>
  <w:style w:type="paragraph" w:styleId="a8">
    <w:name w:val="footer"/>
    <w:basedOn w:val="a2"/>
    <w:link w:val="a9"/>
    <w:uiPriority w:val="99"/>
    <w:rsid w:val="00B817AF"/>
    <w:pPr>
      <w:tabs>
        <w:tab w:val="center" w:pos="4677"/>
        <w:tab w:val="right" w:pos="9355"/>
      </w:tabs>
      <w:suppressAutoHyphens/>
    </w:pPr>
    <w:rPr>
      <w:sz w:val="18"/>
    </w:rPr>
  </w:style>
  <w:style w:type="character" w:customStyle="1" w:styleId="a9">
    <w:name w:val="Нижний колонтитул Знак"/>
    <w:basedOn w:val="a3"/>
    <w:link w:val="a8"/>
    <w:uiPriority w:val="99"/>
    <w:rsid w:val="00B817AF"/>
    <w:rPr>
      <w:rFonts w:ascii="Times New Roman" w:eastAsia="Times New Roman" w:hAnsi="Times New Roman" w:cs="Times New Roman"/>
      <w:sz w:val="18"/>
      <w:szCs w:val="20"/>
      <w:lang w:eastAsia="ru-RU"/>
    </w:rPr>
  </w:style>
  <w:style w:type="paragraph" w:styleId="aa">
    <w:name w:val="Balloon Text"/>
    <w:basedOn w:val="a2"/>
    <w:link w:val="ab"/>
    <w:uiPriority w:val="99"/>
    <w:semiHidden/>
    <w:unhideWhenUsed/>
    <w:rsid w:val="001D6320"/>
    <w:rPr>
      <w:rFonts w:ascii="Tahoma" w:hAnsi="Tahoma" w:cs="Tahoma"/>
      <w:sz w:val="16"/>
      <w:szCs w:val="16"/>
    </w:rPr>
  </w:style>
  <w:style w:type="character" w:customStyle="1" w:styleId="ab">
    <w:name w:val="Текст выноски Знак"/>
    <w:basedOn w:val="a3"/>
    <w:link w:val="aa"/>
    <w:uiPriority w:val="99"/>
    <w:semiHidden/>
    <w:rsid w:val="001D6320"/>
    <w:rPr>
      <w:rFonts w:ascii="Tahoma" w:eastAsia="Times New Roman" w:hAnsi="Tahoma" w:cs="Tahoma"/>
      <w:sz w:val="16"/>
      <w:szCs w:val="16"/>
      <w:lang w:eastAsia="ru-RU"/>
    </w:rPr>
  </w:style>
  <w:style w:type="paragraph" w:styleId="ac">
    <w:name w:val="caption"/>
    <w:basedOn w:val="a2"/>
    <w:next w:val="a2"/>
    <w:uiPriority w:val="35"/>
    <w:unhideWhenUsed/>
    <w:qFormat/>
    <w:rsid w:val="0085795F"/>
    <w:pPr>
      <w:spacing w:after="200"/>
    </w:pPr>
    <w:rPr>
      <w:i/>
      <w:iCs/>
      <w:color w:val="1F497D" w:themeColor="text2"/>
      <w:sz w:val="18"/>
      <w:szCs w:val="18"/>
    </w:rPr>
  </w:style>
  <w:style w:type="paragraph" w:customStyle="1" w:styleId="SIB5">
    <w:name w:val="SIB_Титул_Наименование объекта"/>
    <w:basedOn w:val="a2"/>
    <w:link w:val="SIB6"/>
    <w:qFormat/>
    <w:rsid w:val="00901385"/>
    <w:pPr>
      <w:spacing w:line="360" w:lineRule="auto"/>
      <w:jc w:val="center"/>
    </w:pPr>
    <w:rPr>
      <w:b/>
      <w:caps/>
      <w:sz w:val="28"/>
      <w:szCs w:val="32"/>
    </w:rPr>
  </w:style>
  <w:style w:type="character" w:customStyle="1" w:styleId="SIB6">
    <w:name w:val="SIB_Титул_Наименование объекта Знак"/>
    <w:basedOn w:val="a3"/>
    <w:link w:val="SIB5"/>
    <w:rsid w:val="00901385"/>
    <w:rPr>
      <w:rFonts w:ascii="Times New Roman" w:eastAsia="Times New Roman" w:hAnsi="Times New Roman" w:cs="Times New Roman"/>
      <w:b/>
      <w:caps/>
      <w:sz w:val="28"/>
      <w:szCs w:val="32"/>
      <w:lang w:eastAsia="ru-RU"/>
    </w:rPr>
  </w:style>
  <w:style w:type="paragraph" w:customStyle="1" w:styleId="SIB7">
    <w:name w:val="SIB_Проектная документация"/>
    <w:basedOn w:val="a2"/>
    <w:qFormat/>
    <w:rsid w:val="00901385"/>
    <w:pPr>
      <w:widowControl/>
      <w:suppressAutoHyphens/>
      <w:autoSpaceDE/>
      <w:autoSpaceDN/>
      <w:adjustRightInd/>
      <w:spacing w:before="600" w:after="600"/>
      <w:jc w:val="center"/>
    </w:pPr>
    <w:rPr>
      <w:i/>
      <w:caps/>
      <w:sz w:val="28"/>
      <w:szCs w:val="28"/>
    </w:rPr>
  </w:style>
  <w:style w:type="paragraph" w:customStyle="1" w:styleId="SIB8">
    <w:name w:val="SIB_Титул_Директор/ГИП"/>
    <w:next w:val="SIB5"/>
    <w:link w:val="SIB9"/>
    <w:rsid w:val="002A3317"/>
    <w:pPr>
      <w:tabs>
        <w:tab w:val="left" w:pos="7230"/>
      </w:tabs>
      <w:suppressAutoHyphens/>
      <w:spacing w:before="1200" w:after="1200" w:line="240" w:lineRule="auto"/>
    </w:pPr>
    <w:rPr>
      <w:rFonts w:ascii="Times New Roman" w:eastAsia="Times New Roman" w:hAnsi="Times New Roman" w:cs="Times New Roman"/>
      <w:caps/>
      <w:sz w:val="26"/>
      <w:szCs w:val="24"/>
      <w:lang w:eastAsia="ru-RU"/>
    </w:rPr>
  </w:style>
  <w:style w:type="character" w:customStyle="1" w:styleId="SIB9">
    <w:name w:val="SIB_Титул_Директор/ГИП Знак"/>
    <w:basedOn w:val="a3"/>
    <w:link w:val="SIB8"/>
    <w:rsid w:val="002A3317"/>
    <w:rPr>
      <w:rFonts w:ascii="Times New Roman" w:eastAsia="Times New Roman" w:hAnsi="Times New Roman" w:cs="Times New Roman"/>
      <w:caps/>
      <w:sz w:val="26"/>
      <w:szCs w:val="24"/>
      <w:lang w:eastAsia="ru-RU"/>
    </w:rPr>
  </w:style>
  <w:style w:type="paragraph" w:customStyle="1" w:styleId="SIBa">
    <w:name w:val="SIB_Исполнители"/>
    <w:basedOn w:val="a2"/>
    <w:link w:val="SIBb"/>
    <w:rsid w:val="00AF6D33"/>
    <w:pPr>
      <w:autoSpaceDE/>
      <w:autoSpaceDN/>
      <w:spacing w:before="320"/>
      <w:textAlignment w:val="baseline"/>
    </w:pPr>
    <w:rPr>
      <w:sz w:val="26"/>
      <w:szCs w:val="22"/>
    </w:rPr>
  </w:style>
  <w:style w:type="character" w:customStyle="1" w:styleId="SIBb">
    <w:name w:val="SIB_Исполнители Знак"/>
    <w:link w:val="SIBa"/>
    <w:rsid w:val="00AF6D33"/>
    <w:rPr>
      <w:rFonts w:ascii="Times New Roman" w:eastAsia="Times New Roman" w:hAnsi="Times New Roman" w:cs="Times New Roman"/>
      <w:sz w:val="26"/>
      <w:lang w:eastAsia="ru-RU"/>
    </w:rPr>
  </w:style>
  <w:style w:type="paragraph" w:customStyle="1" w:styleId="SIBc">
    <w:name w:val="SIB_Таблица головка"/>
    <w:basedOn w:val="a2"/>
    <w:link w:val="SIBd"/>
    <w:rsid w:val="009B3B10"/>
    <w:pPr>
      <w:keepNext/>
      <w:widowControl/>
      <w:suppressAutoHyphens/>
      <w:autoSpaceDE/>
      <w:autoSpaceDN/>
      <w:adjustRightInd/>
      <w:spacing w:before="40" w:after="40" w:line="240" w:lineRule="exact"/>
      <w:jc w:val="center"/>
    </w:pPr>
    <w:rPr>
      <w:rFonts w:cs="Arial"/>
      <w:sz w:val="26"/>
      <w:szCs w:val="24"/>
    </w:rPr>
  </w:style>
  <w:style w:type="character" w:customStyle="1" w:styleId="SIBd">
    <w:name w:val="SIB_Таблица головка Знак"/>
    <w:link w:val="SIBc"/>
    <w:rsid w:val="009B3B10"/>
    <w:rPr>
      <w:rFonts w:ascii="Times New Roman" w:eastAsia="Times New Roman" w:hAnsi="Times New Roman" w:cs="Arial"/>
      <w:sz w:val="26"/>
      <w:szCs w:val="24"/>
      <w:lang w:eastAsia="ru-RU"/>
    </w:rPr>
  </w:style>
  <w:style w:type="paragraph" w:customStyle="1" w:styleId="SIBe">
    <w:name w:val="SIB_Таблица текст"/>
    <w:basedOn w:val="SIBc"/>
    <w:link w:val="SIBf"/>
    <w:rsid w:val="00AB4104"/>
    <w:pPr>
      <w:keepNext w:val="0"/>
    </w:pPr>
  </w:style>
  <w:style w:type="character" w:customStyle="1" w:styleId="SIBf">
    <w:name w:val="SIB_Таблица текст Знак"/>
    <w:basedOn w:val="SIBd"/>
    <w:link w:val="SIBe"/>
    <w:rsid w:val="003C5772"/>
    <w:rPr>
      <w:rFonts w:ascii="Times New Roman" w:eastAsia="Times New Roman" w:hAnsi="Times New Roman" w:cs="Arial"/>
      <w:sz w:val="24"/>
      <w:szCs w:val="24"/>
      <w:lang w:eastAsia="ru-RU"/>
    </w:rPr>
  </w:style>
  <w:style w:type="paragraph" w:customStyle="1" w:styleId="SIBf0">
    <w:name w:val="SIB_Таблица наименование строк"/>
    <w:basedOn w:val="SIBe"/>
    <w:rsid w:val="00AB4104"/>
    <w:pPr>
      <w:jc w:val="left"/>
    </w:pPr>
  </w:style>
  <w:style w:type="character" w:styleId="ad">
    <w:name w:val="annotation reference"/>
    <w:basedOn w:val="a3"/>
    <w:uiPriority w:val="99"/>
    <w:unhideWhenUsed/>
    <w:rsid w:val="001D6320"/>
    <w:rPr>
      <w:sz w:val="16"/>
      <w:szCs w:val="16"/>
    </w:rPr>
  </w:style>
  <w:style w:type="paragraph" w:styleId="12">
    <w:name w:val="toc 1"/>
    <w:basedOn w:val="a2"/>
    <w:next w:val="a2"/>
    <w:link w:val="13"/>
    <w:autoRedefine/>
    <w:uiPriority w:val="39"/>
    <w:unhideWhenUsed/>
    <w:qFormat/>
    <w:rsid w:val="005415E2"/>
    <w:pPr>
      <w:tabs>
        <w:tab w:val="left" w:pos="1134"/>
        <w:tab w:val="right" w:leader="dot" w:pos="9923"/>
      </w:tabs>
      <w:spacing w:after="100" w:line="240" w:lineRule="exact"/>
      <w:ind w:left="1135" w:hanging="851"/>
    </w:pPr>
    <w:rPr>
      <w:sz w:val="24"/>
    </w:rPr>
  </w:style>
  <w:style w:type="character" w:customStyle="1" w:styleId="13">
    <w:name w:val="Оглавление 1 Знак"/>
    <w:basedOn w:val="a3"/>
    <w:link w:val="12"/>
    <w:uiPriority w:val="39"/>
    <w:rsid w:val="005415E2"/>
    <w:rPr>
      <w:rFonts w:ascii="Times New Roman" w:eastAsia="Times New Roman" w:hAnsi="Times New Roman" w:cs="Times New Roman"/>
      <w:sz w:val="24"/>
      <w:szCs w:val="20"/>
      <w:lang w:eastAsia="ru-RU"/>
    </w:rPr>
  </w:style>
  <w:style w:type="character" w:styleId="ae">
    <w:name w:val="Hyperlink"/>
    <w:basedOn w:val="a3"/>
    <w:uiPriority w:val="99"/>
    <w:unhideWhenUsed/>
    <w:rsid w:val="005415E2"/>
    <w:rPr>
      <w:rFonts w:ascii="Times New Roman" w:hAnsi="Times New Roman"/>
      <w:color w:val="auto"/>
      <w:sz w:val="24"/>
      <w:u w:val="single"/>
    </w:rPr>
  </w:style>
  <w:style w:type="paragraph" w:styleId="af">
    <w:name w:val="annotation text"/>
    <w:basedOn w:val="a2"/>
    <w:link w:val="af0"/>
    <w:uiPriority w:val="99"/>
    <w:unhideWhenUsed/>
    <w:rsid w:val="001D6320"/>
  </w:style>
  <w:style w:type="paragraph" w:customStyle="1" w:styleId="SIBf1">
    <w:name w:val="SIB_Основной"/>
    <w:basedOn w:val="a2"/>
    <w:link w:val="SIBf2"/>
    <w:qFormat/>
    <w:rsid w:val="009C7620"/>
    <w:pPr>
      <w:widowControl/>
      <w:autoSpaceDE/>
      <w:autoSpaceDN/>
      <w:adjustRightInd/>
      <w:spacing w:before="120" w:after="120" w:line="360" w:lineRule="auto"/>
      <w:ind w:firstLine="709"/>
      <w:contextualSpacing/>
      <w:jc w:val="both"/>
    </w:pPr>
    <w:rPr>
      <w:rFonts w:eastAsiaTheme="minorHAnsi"/>
      <w:sz w:val="26"/>
      <w:szCs w:val="26"/>
      <w:lang w:eastAsia="en-US"/>
    </w:rPr>
  </w:style>
  <w:style w:type="paragraph" w:customStyle="1" w:styleId="SIB4">
    <w:name w:val="SIB_Алфавитный"/>
    <w:basedOn w:val="a2"/>
    <w:rsid w:val="00353FA0"/>
    <w:pPr>
      <w:widowControl/>
      <w:numPr>
        <w:numId w:val="2"/>
      </w:numPr>
      <w:tabs>
        <w:tab w:val="left" w:pos="1134"/>
      </w:tabs>
      <w:autoSpaceDE/>
      <w:autoSpaceDN/>
      <w:adjustRightInd/>
      <w:spacing w:before="120" w:line="360" w:lineRule="auto"/>
      <w:ind w:left="0" w:firstLine="567"/>
      <w:contextualSpacing/>
      <w:jc w:val="both"/>
    </w:pPr>
    <w:rPr>
      <w:sz w:val="26"/>
      <w:szCs w:val="22"/>
    </w:rPr>
  </w:style>
  <w:style w:type="paragraph" w:customStyle="1" w:styleId="SIB3">
    <w:name w:val="SIB_Маркированный"/>
    <w:basedOn w:val="a2"/>
    <w:next w:val="SIBf1"/>
    <w:autoRedefine/>
    <w:rsid w:val="006939D9"/>
    <w:pPr>
      <w:numPr>
        <w:numId w:val="1"/>
      </w:numPr>
      <w:tabs>
        <w:tab w:val="left" w:pos="851"/>
        <w:tab w:val="left" w:pos="1134"/>
      </w:tabs>
      <w:autoSpaceDE/>
      <w:autoSpaceDN/>
      <w:adjustRightInd/>
      <w:spacing w:line="360" w:lineRule="auto"/>
      <w:contextualSpacing/>
      <w:jc w:val="both"/>
    </w:pPr>
    <w:rPr>
      <w:sz w:val="26"/>
      <w:szCs w:val="22"/>
    </w:rPr>
  </w:style>
  <w:style w:type="character" w:customStyle="1" w:styleId="af0">
    <w:name w:val="Текст примечания Знак"/>
    <w:basedOn w:val="a3"/>
    <w:link w:val="af"/>
    <w:uiPriority w:val="99"/>
    <w:rsid w:val="001D6320"/>
    <w:rPr>
      <w:rFonts w:ascii="Times New Roman" w:eastAsia="Times New Roman" w:hAnsi="Times New Roman" w:cs="Times New Roman"/>
      <w:sz w:val="20"/>
      <w:szCs w:val="20"/>
      <w:lang w:eastAsia="ru-RU"/>
    </w:rPr>
  </w:style>
  <w:style w:type="paragraph" w:customStyle="1" w:styleId="SIBf3">
    <w:name w:val="SIB_Таблица название"/>
    <w:basedOn w:val="a2"/>
    <w:link w:val="SIBf4"/>
    <w:rsid w:val="009B3B10"/>
    <w:pPr>
      <w:keepNext/>
      <w:widowControl/>
      <w:autoSpaceDE/>
      <w:autoSpaceDN/>
      <w:adjustRightInd/>
      <w:spacing w:before="120" w:after="40" w:line="360" w:lineRule="auto"/>
      <w:outlineLvl w:val="4"/>
    </w:pPr>
    <w:rPr>
      <w:sz w:val="26"/>
    </w:rPr>
  </w:style>
  <w:style w:type="character" w:customStyle="1" w:styleId="SIBf4">
    <w:name w:val="SIB_Таблица название Знак"/>
    <w:link w:val="SIBf3"/>
    <w:rsid w:val="009B3B10"/>
    <w:rPr>
      <w:rFonts w:ascii="Times New Roman" w:eastAsia="Times New Roman" w:hAnsi="Times New Roman" w:cs="Times New Roman"/>
      <w:sz w:val="26"/>
      <w:szCs w:val="20"/>
      <w:lang w:eastAsia="ru-RU"/>
    </w:rPr>
  </w:style>
  <w:style w:type="paragraph" w:customStyle="1" w:styleId="SIB0">
    <w:name w:val="SIB_Цифровой"/>
    <w:basedOn w:val="SIBf1"/>
    <w:rsid w:val="00DD7B5E"/>
    <w:pPr>
      <w:numPr>
        <w:numId w:val="3"/>
      </w:numPr>
      <w:tabs>
        <w:tab w:val="left" w:pos="993"/>
        <w:tab w:val="left" w:pos="1134"/>
      </w:tabs>
      <w:ind w:left="0" w:firstLine="709"/>
    </w:pPr>
    <w:rPr>
      <w:rFonts w:cstheme="minorBidi"/>
      <w:szCs w:val="28"/>
    </w:rPr>
  </w:style>
  <w:style w:type="paragraph" w:customStyle="1" w:styleId="SIBf5">
    <w:name w:val="SIB_Рисунок"/>
    <w:basedOn w:val="a2"/>
    <w:link w:val="SIBf6"/>
    <w:rsid w:val="004B13F3"/>
    <w:pPr>
      <w:widowControl/>
      <w:autoSpaceDE/>
      <w:autoSpaceDN/>
      <w:adjustRightInd/>
      <w:spacing w:before="120" w:after="120"/>
      <w:jc w:val="center"/>
    </w:pPr>
    <w:rPr>
      <w:rFonts w:cs="Arial"/>
      <w:noProof/>
      <w:sz w:val="26"/>
      <w:szCs w:val="22"/>
    </w:rPr>
  </w:style>
  <w:style w:type="paragraph" w:customStyle="1" w:styleId="SIBf7">
    <w:name w:val="SIB_Приложение"/>
    <w:basedOn w:val="90"/>
    <w:qFormat/>
    <w:rsid w:val="0030201C"/>
    <w:pPr>
      <w:pageBreakBefore/>
      <w:suppressAutoHyphens/>
      <w:contextualSpacing/>
    </w:pPr>
  </w:style>
  <w:style w:type="paragraph" w:customStyle="1" w:styleId="SIBf8">
    <w:name w:val="SIB_Рисунок название"/>
    <w:basedOn w:val="a2"/>
    <w:link w:val="SIBf9"/>
    <w:autoRedefine/>
    <w:rsid w:val="007B1F10"/>
    <w:pPr>
      <w:suppressAutoHyphens/>
      <w:spacing w:line="312" w:lineRule="auto"/>
      <w:jc w:val="center"/>
      <w:outlineLvl w:val="4"/>
    </w:pPr>
    <w:rPr>
      <w:sz w:val="26"/>
    </w:rPr>
  </w:style>
  <w:style w:type="paragraph" w:customStyle="1" w:styleId="SIBfa">
    <w:name w:val="SIB_формула где"/>
    <w:basedOn w:val="a2"/>
    <w:link w:val="SIBfb"/>
    <w:qFormat/>
    <w:rsid w:val="00F221BE"/>
    <w:pPr>
      <w:widowControl/>
      <w:autoSpaceDE/>
      <w:autoSpaceDN/>
      <w:adjustRightInd/>
      <w:spacing w:line="360" w:lineRule="auto"/>
      <w:jc w:val="both"/>
    </w:pPr>
    <w:rPr>
      <w:rFonts w:eastAsiaTheme="minorHAnsi" w:cstheme="minorBidi"/>
      <w:sz w:val="24"/>
      <w:szCs w:val="28"/>
      <w:lang w:eastAsia="en-US"/>
    </w:rPr>
  </w:style>
  <w:style w:type="character" w:customStyle="1" w:styleId="SIBfb">
    <w:name w:val="SIB_формула где Знак"/>
    <w:basedOn w:val="a3"/>
    <w:link w:val="SIBfa"/>
    <w:locked/>
    <w:rsid w:val="00F221BE"/>
    <w:rPr>
      <w:rFonts w:ascii="Times New Roman" w:hAnsi="Times New Roman"/>
      <w:sz w:val="24"/>
      <w:szCs w:val="28"/>
    </w:rPr>
  </w:style>
  <w:style w:type="paragraph" w:customStyle="1" w:styleId="SIBfc">
    <w:name w:val="SIB_Формула номер"/>
    <w:basedOn w:val="a2"/>
    <w:rsid w:val="00185D2C"/>
    <w:pPr>
      <w:widowControl/>
      <w:autoSpaceDE/>
      <w:autoSpaceDN/>
      <w:adjustRightInd/>
      <w:spacing w:after="200" w:line="312" w:lineRule="auto"/>
      <w:ind w:left="1069"/>
      <w:jc w:val="right"/>
    </w:pPr>
    <w:rPr>
      <w:rFonts w:eastAsiaTheme="minorHAnsi" w:cstheme="minorBidi"/>
      <w:bCs/>
      <w:sz w:val="24"/>
      <w:szCs w:val="18"/>
      <w:lang w:eastAsia="en-US"/>
    </w:rPr>
  </w:style>
  <w:style w:type="paragraph" w:customStyle="1" w:styleId="SIBfd">
    <w:name w:val="SIB_Таблица примечания"/>
    <w:basedOn w:val="a2"/>
    <w:qFormat/>
    <w:rsid w:val="005415E2"/>
    <w:pPr>
      <w:ind w:firstLine="709"/>
    </w:pPr>
    <w:rPr>
      <w:sz w:val="24"/>
    </w:rPr>
  </w:style>
  <w:style w:type="paragraph" w:styleId="21">
    <w:name w:val="toc 2"/>
    <w:basedOn w:val="a2"/>
    <w:next w:val="a2"/>
    <w:autoRedefine/>
    <w:uiPriority w:val="39"/>
    <w:unhideWhenUsed/>
    <w:qFormat/>
    <w:rsid w:val="00684AFD"/>
    <w:pPr>
      <w:tabs>
        <w:tab w:val="left" w:pos="1134"/>
        <w:tab w:val="right" w:leader="dot" w:pos="9923"/>
      </w:tabs>
      <w:spacing w:after="100"/>
      <w:ind w:left="1134" w:right="851" w:hanging="850"/>
    </w:pPr>
    <w:rPr>
      <w:sz w:val="24"/>
    </w:rPr>
  </w:style>
  <w:style w:type="paragraph" w:styleId="32">
    <w:name w:val="toc 3"/>
    <w:basedOn w:val="a2"/>
    <w:next w:val="a2"/>
    <w:autoRedefine/>
    <w:uiPriority w:val="39"/>
    <w:unhideWhenUsed/>
    <w:qFormat/>
    <w:rsid w:val="00710350"/>
    <w:pPr>
      <w:tabs>
        <w:tab w:val="left" w:pos="1134"/>
        <w:tab w:val="right" w:leader="dot" w:pos="9913"/>
      </w:tabs>
      <w:spacing w:after="100"/>
      <w:ind w:left="284"/>
    </w:pPr>
    <w:rPr>
      <w:sz w:val="24"/>
    </w:rPr>
  </w:style>
  <w:style w:type="paragraph" w:customStyle="1" w:styleId="SIBfe">
    <w:name w:val="SIB_формула"/>
    <w:basedOn w:val="SIBf1"/>
    <w:next w:val="SIBf1"/>
    <w:qFormat/>
    <w:rsid w:val="00185D2C"/>
    <w:pPr>
      <w:jc w:val="center"/>
    </w:pPr>
    <w:rPr>
      <w:i/>
    </w:rPr>
  </w:style>
  <w:style w:type="paragraph" w:styleId="af1">
    <w:name w:val="annotation subject"/>
    <w:basedOn w:val="af"/>
    <w:next w:val="af"/>
    <w:link w:val="af2"/>
    <w:uiPriority w:val="99"/>
    <w:semiHidden/>
    <w:unhideWhenUsed/>
    <w:rsid w:val="001D6320"/>
    <w:rPr>
      <w:b/>
      <w:bCs/>
    </w:rPr>
  </w:style>
  <w:style w:type="character" w:customStyle="1" w:styleId="af2">
    <w:name w:val="Тема примечания Знак"/>
    <w:basedOn w:val="af0"/>
    <w:link w:val="af1"/>
    <w:uiPriority w:val="99"/>
    <w:semiHidden/>
    <w:rsid w:val="001D6320"/>
    <w:rPr>
      <w:rFonts w:ascii="Times New Roman" w:eastAsia="Times New Roman" w:hAnsi="Times New Roman" w:cs="Times New Roman"/>
      <w:b/>
      <w:bCs/>
      <w:sz w:val="20"/>
      <w:szCs w:val="20"/>
      <w:lang w:eastAsia="ru-RU"/>
    </w:rPr>
  </w:style>
  <w:style w:type="paragraph" w:customStyle="1" w:styleId="SIBff">
    <w:name w:val="SIB_Раздел"/>
    <w:basedOn w:val="SIB5"/>
    <w:link w:val="SIBff0"/>
    <w:qFormat/>
    <w:rsid w:val="00901385"/>
    <w:pPr>
      <w:spacing w:before="360" w:after="360" w:line="240" w:lineRule="auto"/>
    </w:pPr>
    <w:rPr>
      <w:caps w:val="0"/>
      <w:szCs w:val="28"/>
    </w:rPr>
  </w:style>
  <w:style w:type="character" w:customStyle="1" w:styleId="SIBff0">
    <w:name w:val="SIB_Раздел Знак"/>
    <w:basedOn w:val="SIB6"/>
    <w:link w:val="SIBff"/>
    <w:rsid w:val="00901385"/>
    <w:rPr>
      <w:rFonts w:ascii="Times New Roman" w:eastAsia="Times New Roman" w:hAnsi="Times New Roman" w:cs="Times New Roman"/>
      <w:b/>
      <w:caps w:val="0"/>
      <w:sz w:val="28"/>
      <w:szCs w:val="28"/>
      <w:lang w:eastAsia="ru-RU"/>
    </w:rPr>
  </w:style>
  <w:style w:type="paragraph" w:customStyle="1" w:styleId="SIBff1">
    <w:name w:val="SIB_Заголовок в содержание"/>
    <w:basedOn w:val="10"/>
    <w:next w:val="SIBf1"/>
    <w:qFormat/>
    <w:rsid w:val="00A50ACE"/>
    <w:pPr>
      <w:numPr>
        <w:numId w:val="0"/>
      </w:numPr>
      <w:jc w:val="center"/>
    </w:pPr>
  </w:style>
  <w:style w:type="paragraph" w:styleId="42">
    <w:name w:val="toc 4"/>
    <w:basedOn w:val="a2"/>
    <w:next w:val="a2"/>
    <w:autoRedefine/>
    <w:uiPriority w:val="39"/>
    <w:unhideWhenUsed/>
    <w:rsid w:val="007F2F38"/>
    <w:pPr>
      <w:spacing w:after="100"/>
      <w:ind w:left="600"/>
    </w:pPr>
  </w:style>
  <w:style w:type="paragraph" w:customStyle="1" w:styleId="SIBff2">
    <w:name w:val="SIB_Содержание"/>
    <w:basedOn w:val="12"/>
    <w:link w:val="SIBff3"/>
    <w:qFormat/>
    <w:rsid w:val="009B3B10"/>
    <w:rPr>
      <w:noProof/>
      <w:sz w:val="26"/>
    </w:rPr>
  </w:style>
  <w:style w:type="character" w:customStyle="1" w:styleId="SIBff3">
    <w:name w:val="SIB_Содержание Знак"/>
    <w:basedOn w:val="13"/>
    <w:link w:val="SIBff2"/>
    <w:rsid w:val="009B3B10"/>
    <w:rPr>
      <w:rFonts w:ascii="Times New Roman" w:eastAsia="Times New Roman" w:hAnsi="Times New Roman" w:cs="Times New Roman"/>
      <w:noProof/>
      <w:sz w:val="26"/>
      <w:szCs w:val="20"/>
      <w:lang w:eastAsia="ru-RU"/>
    </w:rPr>
  </w:style>
  <w:style w:type="paragraph" w:customStyle="1" w:styleId="SIBff4">
    <w:name w:val="SIB_Раздел_Название/заказчик"/>
    <w:basedOn w:val="SIB5"/>
    <w:link w:val="SIBff5"/>
    <w:qFormat/>
    <w:rsid w:val="002B07AE"/>
    <w:pPr>
      <w:spacing w:before="360" w:after="360" w:line="240" w:lineRule="auto"/>
    </w:pPr>
    <w:rPr>
      <w:szCs w:val="24"/>
    </w:rPr>
  </w:style>
  <w:style w:type="character" w:customStyle="1" w:styleId="SIBff5">
    <w:name w:val="SIB_Раздел_Название/заказчик Знак"/>
    <w:basedOn w:val="SIB6"/>
    <w:link w:val="SIBff4"/>
    <w:rsid w:val="002B07AE"/>
    <w:rPr>
      <w:rFonts w:ascii="Times New Roman" w:eastAsia="Times New Roman" w:hAnsi="Times New Roman" w:cs="Times New Roman"/>
      <w:b/>
      <w:caps/>
      <w:sz w:val="24"/>
      <w:szCs w:val="24"/>
      <w:lang w:eastAsia="ru-RU"/>
    </w:rPr>
  </w:style>
  <w:style w:type="paragraph" w:customStyle="1" w:styleId="SIBff6">
    <w:name w:val="SIB_Титул_дата"/>
    <w:basedOn w:val="SIB5"/>
    <w:link w:val="SIBff7"/>
    <w:qFormat/>
    <w:rsid w:val="009B3B10"/>
    <w:pPr>
      <w:spacing w:line="240" w:lineRule="auto"/>
    </w:pPr>
    <w:rPr>
      <w:sz w:val="26"/>
      <w:szCs w:val="28"/>
    </w:rPr>
  </w:style>
  <w:style w:type="character" w:customStyle="1" w:styleId="SIBff7">
    <w:name w:val="SIB_Титул_дата Знак"/>
    <w:basedOn w:val="SIB6"/>
    <w:link w:val="SIBff6"/>
    <w:rsid w:val="009B3B10"/>
    <w:rPr>
      <w:rFonts w:ascii="Times New Roman" w:eastAsia="Times New Roman" w:hAnsi="Times New Roman" w:cs="Times New Roman"/>
      <w:b/>
      <w:caps/>
      <w:sz w:val="26"/>
      <w:szCs w:val="28"/>
      <w:lang w:eastAsia="ru-RU"/>
    </w:rPr>
  </w:style>
  <w:style w:type="paragraph" w:customStyle="1" w:styleId="SIBff8">
    <w:name w:val="SIB_Титул_Инв.номер"/>
    <w:basedOn w:val="SIB5"/>
    <w:link w:val="SIBff9"/>
    <w:qFormat/>
    <w:rsid w:val="002B07AE"/>
    <w:pPr>
      <w:spacing w:before="120" w:line="240" w:lineRule="auto"/>
    </w:pPr>
    <w:rPr>
      <w:b w:val="0"/>
      <w:sz w:val="18"/>
      <w:szCs w:val="18"/>
    </w:rPr>
  </w:style>
  <w:style w:type="character" w:customStyle="1" w:styleId="SIBff9">
    <w:name w:val="SIB_Титул_Инв.номер Знак"/>
    <w:basedOn w:val="SIB6"/>
    <w:link w:val="SIBff8"/>
    <w:rsid w:val="002B07AE"/>
    <w:rPr>
      <w:rFonts w:ascii="Times New Roman" w:eastAsia="Times New Roman" w:hAnsi="Times New Roman" w:cs="Times New Roman"/>
      <w:b w:val="0"/>
      <w:caps/>
      <w:sz w:val="18"/>
      <w:szCs w:val="18"/>
      <w:lang w:eastAsia="ru-RU"/>
    </w:rPr>
  </w:style>
  <w:style w:type="paragraph" w:customStyle="1" w:styleId="SIBffa">
    <w:name w:val="SIB_Титул_Том"/>
    <w:basedOn w:val="SIB5"/>
    <w:link w:val="SIBffb"/>
    <w:qFormat/>
    <w:rsid w:val="00B44FCD"/>
    <w:pPr>
      <w:spacing w:before="360" w:after="360" w:line="240" w:lineRule="auto"/>
    </w:pPr>
    <w:rPr>
      <w:b w:val="0"/>
      <w:sz w:val="32"/>
      <w:lang w:val="en-US"/>
    </w:rPr>
  </w:style>
  <w:style w:type="character" w:customStyle="1" w:styleId="SIBffb">
    <w:name w:val="SIB_Титул_Том Знак"/>
    <w:basedOn w:val="SIB6"/>
    <w:link w:val="SIBffa"/>
    <w:rsid w:val="00B44FCD"/>
    <w:rPr>
      <w:rFonts w:ascii="Times New Roman" w:eastAsia="Times New Roman" w:hAnsi="Times New Roman" w:cs="Times New Roman"/>
      <w:b w:val="0"/>
      <w:caps/>
      <w:sz w:val="32"/>
      <w:szCs w:val="32"/>
      <w:lang w:val="en-US" w:eastAsia="ru-RU"/>
    </w:rPr>
  </w:style>
  <w:style w:type="paragraph" w:customStyle="1" w:styleId="SIBffc">
    <w:name w:val="SIB_Заголовок ненумерованный"/>
    <w:basedOn w:val="10"/>
    <w:link w:val="SIBffd"/>
    <w:qFormat/>
    <w:rsid w:val="009B3B10"/>
    <w:pPr>
      <w:numPr>
        <w:numId w:val="0"/>
      </w:numPr>
      <w:spacing w:after="120"/>
      <w:jc w:val="center"/>
    </w:pPr>
    <w:rPr>
      <w:szCs w:val="28"/>
    </w:rPr>
  </w:style>
  <w:style w:type="character" w:customStyle="1" w:styleId="SIBffd">
    <w:name w:val="SIB_Заголовок ненумерованный Знак"/>
    <w:basedOn w:val="a3"/>
    <w:link w:val="SIBffc"/>
    <w:rsid w:val="009B3B10"/>
    <w:rPr>
      <w:rFonts w:ascii="Times New Roman" w:eastAsia="Times New Roman" w:hAnsi="Times New Roman" w:cs="Times New Roman"/>
      <w:b/>
      <w:sz w:val="28"/>
      <w:szCs w:val="28"/>
      <w:lang w:eastAsia="ru-RU"/>
    </w:rPr>
  </w:style>
  <w:style w:type="paragraph" w:customStyle="1" w:styleId="SIBffe">
    <w:name w:val="SIB_Нижний колонтитул_Наименования"/>
    <w:basedOn w:val="SIBe"/>
    <w:link w:val="SIBfff"/>
    <w:qFormat/>
    <w:rsid w:val="003C5772"/>
    <w:pPr>
      <w:jc w:val="left"/>
    </w:pPr>
    <w:rPr>
      <w:sz w:val="12"/>
      <w:szCs w:val="12"/>
    </w:rPr>
  </w:style>
  <w:style w:type="character" w:customStyle="1" w:styleId="SIBfff">
    <w:name w:val="SIB_Нижний колонтитул_Наименования Знак"/>
    <w:basedOn w:val="SIBf"/>
    <w:link w:val="SIBffe"/>
    <w:rsid w:val="003C5772"/>
    <w:rPr>
      <w:rFonts w:ascii="Times New Roman" w:eastAsia="Times New Roman" w:hAnsi="Times New Roman" w:cs="Arial"/>
      <w:sz w:val="12"/>
      <w:szCs w:val="12"/>
      <w:lang w:eastAsia="ru-RU"/>
    </w:rPr>
  </w:style>
  <w:style w:type="paragraph" w:customStyle="1" w:styleId="SIBfff0">
    <w:name w:val="SIB_Страница"/>
    <w:basedOn w:val="SIBe"/>
    <w:link w:val="SIBfff1"/>
    <w:qFormat/>
    <w:rsid w:val="002B07AE"/>
    <w:pPr>
      <w:jc w:val="right"/>
    </w:pPr>
    <w:rPr>
      <w:caps/>
      <w:sz w:val="20"/>
      <w:szCs w:val="20"/>
    </w:rPr>
  </w:style>
  <w:style w:type="character" w:customStyle="1" w:styleId="SIBfff1">
    <w:name w:val="SIB_Страница Знак"/>
    <w:basedOn w:val="SIBf"/>
    <w:link w:val="SIBfff0"/>
    <w:rsid w:val="002B07AE"/>
    <w:rPr>
      <w:rFonts w:ascii="Times New Roman" w:eastAsia="Times New Roman" w:hAnsi="Times New Roman" w:cs="Arial"/>
      <w:caps/>
      <w:sz w:val="20"/>
      <w:szCs w:val="20"/>
      <w:lang w:eastAsia="ru-RU"/>
    </w:rPr>
  </w:style>
  <w:style w:type="paragraph" w:customStyle="1" w:styleId="SIBfff2">
    <w:name w:val="SIB_Нижний колонтитул_Имя файла"/>
    <w:basedOn w:val="a8"/>
    <w:link w:val="SIBfff3"/>
    <w:qFormat/>
    <w:rsid w:val="009829FF"/>
    <w:pPr>
      <w:spacing w:before="120"/>
      <w:jc w:val="right"/>
    </w:pPr>
    <w:rPr>
      <w:sz w:val="20"/>
    </w:rPr>
  </w:style>
  <w:style w:type="character" w:customStyle="1" w:styleId="SIBfff3">
    <w:name w:val="SIB_Нижний колонтитул_Имя файла Знак"/>
    <w:basedOn w:val="a9"/>
    <w:link w:val="SIBfff2"/>
    <w:rsid w:val="009829FF"/>
    <w:rPr>
      <w:rFonts w:ascii="Times New Roman" w:eastAsia="Times New Roman" w:hAnsi="Times New Roman" w:cs="Times New Roman"/>
      <w:sz w:val="20"/>
      <w:szCs w:val="20"/>
      <w:lang w:eastAsia="ru-RU"/>
    </w:rPr>
  </w:style>
  <w:style w:type="paragraph" w:customStyle="1" w:styleId="SIB1">
    <w:name w:val="SIB_Нумерованный"/>
    <w:basedOn w:val="SIB4"/>
    <w:qFormat/>
    <w:rsid w:val="00530B14"/>
    <w:pPr>
      <w:numPr>
        <w:numId w:val="5"/>
      </w:numPr>
      <w:ind w:left="0" w:firstLine="1418"/>
      <w:jc w:val="left"/>
    </w:pPr>
  </w:style>
  <w:style w:type="paragraph" w:customStyle="1" w:styleId="SIBfff4">
    <w:name w:val="SIB_изменения"/>
    <w:basedOn w:val="a2"/>
    <w:next w:val="SIBfff2"/>
    <w:qFormat/>
    <w:rsid w:val="00E42D31"/>
    <w:pPr>
      <w:tabs>
        <w:tab w:val="center" w:pos="4677"/>
        <w:tab w:val="right" w:pos="9355"/>
      </w:tabs>
      <w:suppressAutoHyphens/>
      <w:jc w:val="center"/>
    </w:pPr>
    <w:rPr>
      <w:b/>
      <w:sz w:val="16"/>
      <w:szCs w:val="16"/>
    </w:rPr>
  </w:style>
  <w:style w:type="character" w:customStyle="1" w:styleId="SIBf6">
    <w:name w:val="SIB_Рисунок Знак"/>
    <w:basedOn w:val="a3"/>
    <w:link w:val="SIBf5"/>
    <w:rsid w:val="004F4A77"/>
    <w:rPr>
      <w:rFonts w:ascii="Times New Roman" w:eastAsia="Times New Roman" w:hAnsi="Times New Roman" w:cs="Arial"/>
      <w:noProof/>
      <w:sz w:val="26"/>
      <w:lang w:eastAsia="ru-RU"/>
    </w:rPr>
  </w:style>
  <w:style w:type="character" w:customStyle="1" w:styleId="SIBf9">
    <w:name w:val="SIB_Рисунок название Знак"/>
    <w:basedOn w:val="SIBf6"/>
    <w:link w:val="SIBf8"/>
    <w:rsid w:val="007B1F10"/>
    <w:rPr>
      <w:rFonts w:ascii="Times New Roman" w:eastAsia="Times New Roman" w:hAnsi="Times New Roman" w:cs="Times New Roman"/>
      <w:noProof/>
      <w:sz w:val="26"/>
      <w:szCs w:val="20"/>
      <w:lang w:eastAsia="ru-RU"/>
    </w:rPr>
  </w:style>
  <w:style w:type="paragraph" w:customStyle="1" w:styleId="SIBfff5">
    <w:name w:val="SIB_Согласовано"/>
    <w:basedOn w:val="a2"/>
    <w:qFormat/>
    <w:rsid w:val="00201B6F"/>
    <w:pPr>
      <w:spacing w:line="280" w:lineRule="exact"/>
    </w:pPr>
    <w:rPr>
      <w:sz w:val="24"/>
    </w:rPr>
  </w:style>
  <w:style w:type="table" w:customStyle="1" w:styleId="33">
    <w:name w:val="Сетка таблицы3"/>
    <w:basedOn w:val="a4"/>
    <w:next w:val="af3"/>
    <w:uiPriority w:val="59"/>
    <w:rsid w:val="00736AA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4"/>
    <w:uiPriority w:val="59"/>
    <w:rsid w:val="00736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Bfff6">
    <w:name w:val="SIB_Таблица шапка"/>
    <w:basedOn w:val="a2"/>
    <w:link w:val="SIBfff7"/>
    <w:rsid w:val="00264EA3"/>
    <w:pPr>
      <w:keepNext/>
      <w:widowControl/>
      <w:suppressAutoHyphens/>
      <w:autoSpaceDE/>
      <w:autoSpaceDN/>
      <w:adjustRightInd/>
      <w:spacing w:before="40" w:after="40" w:line="240" w:lineRule="exact"/>
      <w:jc w:val="center"/>
    </w:pPr>
    <w:rPr>
      <w:rFonts w:cs="Arial"/>
      <w:sz w:val="24"/>
      <w:szCs w:val="24"/>
    </w:rPr>
  </w:style>
  <w:style w:type="character" w:customStyle="1" w:styleId="SIBfff7">
    <w:name w:val="SIB_Таблица шапка Знак"/>
    <w:link w:val="SIBfff6"/>
    <w:rsid w:val="00264EA3"/>
    <w:rPr>
      <w:rFonts w:ascii="Times New Roman" w:eastAsia="Times New Roman" w:hAnsi="Times New Roman" w:cs="Arial"/>
      <w:sz w:val="24"/>
      <w:szCs w:val="24"/>
      <w:lang w:eastAsia="ru-RU"/>
    </w:rPr>
  </w:style>
  <w:style w:type="character" w:customStyle="1" w:styleId="SIBf2">
    <w:name w:val="SIB_Основной Знак"/>
    <w:basedOn w:val="a3"/>
    <w:link w:val="SIBf1"/>
    <w:rsid w:val="00B63DD2"/>
    <w:rPr>
      <w:rFonts w:ascii="Times New Roman" w:hAnsi="Times New Roman" w:cs="Times New Roman"/>
      <w:sz w:val="26"/>
      <w:szCs w:val="26"/>
    </w:rPr>
  </w:style>
  <w:style w:type="paragraph" w:customStyle="1" w:styleId="SIBfff8">
    <w:name w:val="SIB_Свидетельство"/>
    <w:basedOn w:val="a2"/>
    <w:qFormat/>
    <w:rsid w:val="004930E5"/>
    <w:pPr>
      <w:widowControl/>
      <w:suppressAutoHyphens/>
      <w:autoSpaceDE/>
      <w:autoSpaceDN/>
      <w:adjustRightInd/>
      <w:jc w:val="center"/>
    </w:pPr>
    <w:rPr>
      <w:sz w:val="28"/>
      <w:szCs w:val="32"/>
    </w:rPr>
  </w:style>
  <w:style w:type="paragraph" w:customStyle="1" w:styleId="SIBfff9">
    <w:name w:val="SIB_Заголовок_Центр"/>
    <w:basedOn w:val="5"/>
    <w:next w:val="a2"/>
    <w:link w:val="SIBfffa"/>
    <w:rsid w:val="004930E5"/>
    <w:pPr>
      <w:keepNext w:val="0"/>
      <w:pageBreakBefore/>
      <w:numPr>
        <w:ilvl w:val="0"/>
        <w:numId w:val="0"/>
      </w:numPr>
      <w:suppressAutoHyphens/>
      <w:spacing w:before="4800" w:after="0" w:line="312" w:lineRule="auto"/>
      <w:jc w:val="center"/>
      <w:outlineLvl w:val="0"/>
    </w:pPr>
    <w:rPr>
      <w:b/>
      <w:sz w:val="52"/>
      <w:szCs w:val="52"/>
    </w:rPr>
  </w:style>
  <w:style w:type="character" w:customStyle="1" w:styleId="SIBfffa">
    <w:name w:val="SIB_Заголовок_Центр Знак"/>
    <w:basedOn w:val="50"/>
    <w:link w:val="SIBfff9"/>
    <w:rsid w:val="004930E5"/>
    <w:rPr>
      <w:rFonts w:ascii="Times New Roman" w:eastAsia="Times New Roman" w:hAnsi="Times New Roman" w:cs="Times New Roman"/>
      <w:b/>
      <w:sz w:val="52"/>
      <w:szCs w:val="52"/>
      <w:lang w:eastAsia="ru-RU"/>
    </w:rPr>
  </w:style>
  <w:style w:type="paragraph" w:styleId="af4">
    <w:name w:val="No Spacing"/>
    <w:link w:val="af5"/>
    <w:uiPriority w:val="1"/>
    <w:qFormat/>
    <w:rsid w:val="004930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Document Map"/>
    <w:basedOn w:val="a2"/>
    <w:link w:val="af7"/>
    <w:uiPriority w:val="99"/>
    <w:semiHidden/>
    <w:unhideWhenUsed/>
    <w:rsid w:val="004930E5"/>
    <w:rPr>
      <w:rFonts w:ascii="Tahoma" w:hAnsi="Tahoma" w:cs="Tahoma"/>
      <w:sz w:val="16"/>
      <w:szCs w:val="16"/>
    </w:rPr>
  </w:style>
  <w:style w:type="character" w:customStyle="1" w:styleId="af7">
    <w:name w:val="Схема документа Знак"/>
    <w:basedOn w:val="a3"/>
    <w:link w:val="af6"/>
    <w:uiPriority w:val="99"/>
    <w:semiHidden/>
    <w:rsid w:val="004930E5"/>
    <w:rPr>
      <w:rFonts w:ascii="Tahoma" w:eastAsia="Times New Roman" w:hAnsi="Tahoma" w:cs="Tahoma"/>
      <w:sz w:val="16"/>
      <w:szCs w:val="16"/>
      <w:lang w:eastAsia="ru-RU"/>
    </w:rPr>
  </w:style>
  <w:style w:type="paragraph" w:styleId="af8">
    <w:name w:val="TOC Heading"/>
    <w:basedOn w:val="10"/>
    <w:next w:val="a2"/>
    <w:uiPriority w:val="39"/>
    <w:unhideWhenUsed/>
    <w:qFormat/>
    <w:rsid w:val="004930E5"/>
    <w:pPr>
      <w:keepNext/>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Cs w:val="28"/>
      <w:lang w:eastAsia="en-US"/>
    </w:rPr>
  </w:style>
  <w:style w:type="paragraph" w:styleId="af9">
    <w:name w:val="List Paragraph"/>
    <w:aliases w:val="Содержание текст НИПИКП"/>
    <w:basedOn w:val="a2"/>
    <w:link w:val="afa"/>
    <w:uiPriority w:val="34"/>
    <w:qFormat/>
    <w:rsid w:val="004930E5"/>
    <w:pPr>
      <w:ind w:left="720"/>
      <w:contextualSpacing/>
    </w:pPr>
  </w:style>
  <w:style w:type="character" w:customStyle="1" w:styleId="afa">
    <w:name w:val="Абзац списка Знак"/>
    <w:aliases w:val="Содержание текст НИПИКП Знак"/>
    <w:basedOn w:val="a3"/>
    <w:link w:val="af9"/>
    <w:uiPriority w:val="34"/>
    <w:rsid w:val="004930E5"/>
    <w:rPr>
      <w:rFonts w:ascii="Times New Roman" w:eastAsia="Times New Roman" w:hAnsi="Times New Roman" w:cs="Times New Roman"/>
      <w:sz w:val="20"/>
      <w:szCs w:val="20"/>
      <w:lang w:eastAsia="ru-RU"/>
    </w:rPr>
  </w:style>
  <w:style w:type="paragraph" w:customStyle="1" w:styleId="SIBfffb">
    <w:name w:val="SIB_Титул_Город"/>
    <w:basedOn w:val="SIB5"/>
    <w:link w:val="SIBfffc"/>
    <w:qFormat/>
    <w:rsid w:val="004930E5"/>
    <w:pPr>
      <w:spacing w:line="240" w:lineRule="auto"/>
    </w:pPr>
    <w:rPr>
      <w:szCs w:val="28"/>
    </w:rPr>
  </w:style>
  <w:style w:type="character" w:customStyle="1" w:styleId="SIBfffc">
    <w:name w:val="SIB_Титул_Город Знак"/>
    <w:basedOn w:val="SIB6"/>
    <w:link w:val="SIBfffb"/>
    <w:rsid w:val="004930E5"/>
    <w:rPr>
      <w:rFonts w:ascii="Times New Roman" w:eastAsia="Times New Roman" w:hAnsi="Times New Roman" w:cs="Times New Roman"/>
      <w:b/>
      <w:caps/>
      <w:sz w:val="28"/>
      <w:szCs w:val="28"/>
      <w:lang w:eastAsia="ru-RU"/>
    </w:rPr>
  </w:style>
  <w:style w:type="paragraph" w:styleId="afb">
    <w:name w:val="Intense Quote"/>
    <w:basedOn w:val="a2"/>
    <w:next w:val="a2"/>
    <w:link w:val="afc"/>
    <w:uiPriority w:val="30"/>
    <w:qFormat/>
    <w:rsid w:val="004930E5"/>
    <w:pPr>
      <w:pBdr>
        <w:bottom w:val="single" w:sz="4" w:space="4" w:color="4F81BD" w:themeColor="accent1"/>
      </w:pBdr>
      <w:spacing w:before="200" w:after="280"/>
      <w:ind w:left="936" w:right="936"/>
    </w:pPr>
    <w:rPr>
      <w:b/>
      <w:bCs/>
      <w:i/>
      <w:iCs/>
      <w:color w:val="4F81BD" w:themeColor="accent1"/>
    </w:rPr>
  </w:style>
  <w:style w:type="character" w:customStyle="1" w:styleId="afc">
    <w:name w:val="Выделенная цитата Знак"/>
    <w:basedOn w:val="a3"/>
    <w:link w:val="afb"/>
    <w:uiPriority w:val="30"/>
    <w:rsid w:val="004930E5"/>
    <w:rPr>
      <w:rFonts w:ascii="Times New Roman" w:eastAsia="Times New Roman" w:hAnsi="Times New Roman" w:cs="Times New Roman"/>
      <w:b/>
      <w:bCs/>
      <w:i/>
      <w:iCs/>
      <w:color w:val="4F81BD" w:themeColor="accent1"/>
      <w:sz w:val="20"/>
      <w:szCs w:val="20"/>
      <w:lang w:eastAsia="ru-RU"/>
    </w:rPr>
  </w:style>
  <w:style w:type="paragraph" w:styleId="afd">
    <w:name w:val="Bibliography"/>
    <w:basedOn w:val="a2"/>
    <w:next w:val="a2"/>
    <w:uiPriority w:val="37"/>
    <w:unhideWhenUsed/>
    <w:rsid w:val="004930E5"/>
  </w:style>
  <w:style w:type="paragraph" w:customStyle="1" w:styleId="afe">
    <w:name w:val="СибНИИ Заголовок ненумерованный"/>
    <w:basedOn w:val="5"/>
    <w:next w:val="a2"/>
    <w:link w:val="aff"/>
    <w:rsid w:val="004930E5"/>
    <w:pPr>
      <w:keepNext w:val="0"/>
      <w:pageBreakBefore/>
      <w:numPr>
        <w:ilvl w:val="0"/>
        <w:numId w:val="0"/>
      </w:numPr>
      <w:suppressAutoHyphens/>
      <w:spacing w:before="0" w:after="240" w:line="312" w:lineRule="auto"/>
      <w:jc w:val="center"/>
      <w:outlineLvl w:val="0"/>
    </w:pPr>
    <w:rPr>
      <w:b/>
      <w:spacing w:val="30"/>
      <w:sz w:val="28"/>
      <w:szCs w:val="32"/>
    </w:rPr>
  </w:style>
  <w:style w:type="character" w:customStyle="1" w:styleId="aff">
    <w:name w:val="СибНИИ Заголовок ненумерованный Знак"/>
    <w:basedOn w:val="50"/>
    <w:link w:val="afe"/>
    <w:rsid w:val="004930E5"/>
    <w:rPr>
      <w:rFonts w:ascii="Times New Roman" w:eastAsia="Times New Roman" w:hAnsi="Times New Roman" w:cs="Times New Roman"/>
      <w:b/>
      <w:spacing w:val="30"/>
      <w:sz w:val="28"/>
      <w:szCs w:val="32"/>
      <w:lang w:eastAsia="ru-RU"/>
    </w:rPr>
  </w:style>
  <w:style w:type="paragraph" w:styleId="aff0">
    <w:name w:val="Normal (Web)"/>
    <w:basedOn w:val="a2"/>
    <w:uiPriority w:val="99"/>
    <w:unhideWhenUsed/>
    <w:rsid w:val="004930E5"/>
    <w:pPr>
      <w:widowControl/>
      <w:autoSpaceDE/>
      <w:autoSpaceDN/>
      <w:adjustRightInd/>
      <w:spacing w:before="100" w:beforeAutospacing="1" w:after="100" w:afterAutospacing="1"/>
    </w:pPr>
    <w:rPr>
      <w:rFonts w:eastAsiaTheme="minorEastAsia"/>
      <w:sz w:val="24"/>
      <w:szCs w:val="24"/>
    </w:rPr>
  </w:style>
  <w:style w:type="table" w:customStyle="1" w:styleId="sc">
    <w:name w:val="sc"/>
    <w:basedOn w:val="a4"/>
    <w:uiPriority w:val="99"/>
    <w:rsid w:val="004930E5"/>
    <w:pPr>
      <w:spacing w:after="0" w:line="240" w:lineRule="auto"/>
    </w:pPr>
    <w:tblPr/>
  </w:style>
  <w:style w:type="table" w:customStyle="1" w:styleId="14">
    <w:name w:val="Сетка таблицы светлая1"/>
    <w:basedOn w:val="a4"/>
    <w:uiPriority w:val="40"/>
    <w:rsid w:val="004930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f1">
    <w:name w:val="Placeholder Text"/>
    <w:basedOn w:val="a3"/>
    <w:uiPriority w:val="99"/>
    <w:semiHidden/>
    <w:rsid w:val="004930E5"/>
    <w:rPr>
      <w:color w:val="808080"/>
    </w:rPr>
  </w:style>
  <w:style w:type="paragraph" w:customStyle="1" w:styleId="a">
    <w:name w:val="КП_Маркированный"/>
    <w:basedOn w:val="af9"/>
    <w:rsid w:val="004930E5"/>
    <w:pPr>
      <w:widowControl/>
      <w:numPr>
        <w:numId w:val="12"/>
      </w:numPr>
      <w:autoSpaceDE/>
      <w:autoSpaceDN/>
      <w:adjustRightInd/>
      <w:spacing w:line="312" w:lineRule="auto"/>
      <w:ind w:left="432" w:hanging="432"/>
    </w:pPr>
    <w:rPr>
      <w:rFonts w:eastAsia="Calibri"/>
      <w:sz w:val="26"/>
      <w:szCs w:val="24"/>
    </w:rPr>
  </w:style>
  <w:style w:type="table" w:customStyle="1" w:styleId="15">
    <w:name w:val="Сетка таблицы1"/>
    <w:basedOn w:val="a4"/>
    <w:next w:val="af3"/>
    <w:uiPriority w:val="59"/>
    <w:rsid w:val="004930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5"/>
    <w:uiPriority w:val="99"/>
    <w:semiHidden/>
    <w:unhideWhenUsed/>
    <w:rsid w:val="004930E5"/>
  </w:style>
  <w:style w:type="paragraph" w:styleId="aff2">
    <w:name w:val="List Bullet"/>
    <w:basedOn w:val="a2"/>
    <w:uiPriority w:val="99"/>
    <w:unhideWhenUsed/>
    <w:rsid w:val="004930E5"/>
    <w:pPr>
      <w:widowControl/>
      <w:autoSpaceDE/>
      <w:autoSpaceDN/>
      <w:adjustRightInd/>
      <w:spacing w:after="160" w:line="259" w:lineRule="auto"/>
      <w:ind w:left="1102" w:hanging="645"/>
      <w:contextualSpacing/>
    </w:pPr>
    <w:rPr>
      <w:rFonts w:ascii="Calibri" w:eastAsia="Calibri" w:hAnsi="Calibri"/>
      <w:sz w:val="22"/>
      <w:szCs w:val="22"/>
      <w:lang w:eastAsia="en-US"/>
    </w:rPr>
  </w:style>
  <w:style w:type="paragraph" w:styleId="aff3">
    <w:name w:val="Revision"/>
    <w:hidden/>
    <w:uiPriority w:val="99"/>
    <w:semiHidden/>
    <w:rsid w:val="004930E5"/>
    <w:pPr>
      <w:spacing w:after="0" w:line="240" w:lineRule="auto"/>
    </w:pPr>
  </w:style>
  <w:style w:type="paragraph" w:customStyle="1" w:styleId="1">
    <w:name w:val="1  Заголовок"/>
    <w:basedOn w:val="af9"/>
    <w:next w:val="22"/>
    <w:uiPriority w:val="2"/>
    <w:qFormat/>
    <w:rsid w:val="004930E5"/>
    <w:pPr>
      <w:pageBreakBefore/>
      <w:numPr>
        <w:numId w:val="13"/>
      </w:numPr>
      <w:autoSpaceDE/>
      <w:autoSpaceDN/>
      <w:adjustRightInd/>
      <w:spacing w:before="360" w:after="360" w:line="360" w:lineRule="auto"/>
      <w:contextualSpacing w:val="0"/>
      <w:jc w:val="center"/>
      <w:outlineLvl w:val="0"/>
    </w:pPr>
    <w:rPr>
      <w:b/>
      <w:bCs/>
      <w:caps/>
      <w:sz w:val="26"/>
      <w:szCs w:val="26"/>
      <w:lang w:eastAsia="en-US"/>
    </w:rPr>
  </w:style>
  <w:style w:type="paragraph" w:customStyle="1" w:styleId="22">
    <w:name w:val="2 Заголовок"/>
    <w:basedOn w:val="af9"/>
    <w:next w:val="3"/>
    <w:link w:val="23"/>
    <w:uiPriority w:val="3"/>
    <w:qFormat/>
    <w:rsid w:val="004930E5"/>
    <w:pPr>
      <w:autoSpaceDE/>
      <w:autoSpaceDN/>
      <w:adjustRightInd/>
      <w:spacing w:before="240" w:after="240" w:line="360" w:lineRule="auto"/>
      <w:ind w:left="0"/>
      <w:jc w:val="center"/>
      <w:outlineLvl w:val="1"/>
    </w:pPr>
    <w:rPr>
      <w:b/>
      <w:sz w:val="26"/>
      <w:szCs w:val="26"/>
      <w:lang w:eastAsia="en-US"/>
    </w:rPr>
  </w:style>
  <w:style w:type="paragraph" w:customStyle="1" w:styleId="3">
    <w:name w:val="3 Заголовок"/>
    <w:basedOn w:val="af9"/>
    <w:next w:val="a2"/>
    <w:uiPriority w:val="4"/>
    <w:qFormat/>
    <w:rsid w:val="004930E5"/>
    <w:pPr>
      <w:numPr>
        <w:ilvl w:val="2"/>
        <w:numId w:val="13"/>
      </w:numPr>
      <w:autoSpaceDE/>
      <w:autoSpaceDN/>
      <w:adjustRightInd/>
      <w:spacing w:before="240" w:after="240" w:line="360" w:lineRule="auto"/>
      <w:contextualSpacing w:val="0"/>
      <w:jc w:val="center"/>
      <w:outlineLvl w:val="2"/>
    </w:pPr>
    <w:rPr>
      <w:b/>
      <w:bCs/>
      <w:sz w:val="24"/>
      <w:lang w:eastAsia="en-US"/>
    </w:rPr>
  </w:style>
  <w:style w:type="paragraph" w:customStyle="1" w:styleId="4">
    <w:name w:val="4 Заголовок"/>
    <w:basedOn w:val="af9"/>
    <w:next w:val="a2"/>
    <w:uiPriority w:val="5"/>
    <w:rsid w:val="004930E5"/>
    <w:pPr>
      <w:numPr>
        <w:ilvl w:val="3"/>
        <w:numId w:val="13"/>
      </w:numPr>
      <w:autoSpaceDE/>
      <w:autoSpaceDN/>
      <w:adjustRightInd/>
      <w:spacing w:before="120" w:after="120" w:line="360" w:lineRule="auto"/>
      <w:jc w:val="center"/>
      <w:outlineLvl w:val="3"/>
    </w:pPr>
    <w:rPr>
      <w:color w:val="4F81BD" w:themeColor="accent1"/>
      <w:sz w:val="24"/>
      <w:lang w:eastAsia="en-US"/>
    </w:rPr>
  </w:style>
  <w:style w:type="character" w:customStyle="1" w:styleId="23">
    <w:name w:val="2 Заголовок Знак"/>
    <w:basedOn w:val="a3"/>
    <w:link w:val="22"/>
    <w:uiPriority w:val="3"/>
    <w:rsid w:val="004930E5"/>
    <w:rPr>
      <w:rFonts w:ascii="Times New Roman" w:eastAsia="Times New Roman" w:hAnsi="Times New Roman" w:cs="Times New Roman"/>
      <w:b/>
      <w:sz w:val="26"/>
      <w:szCs w:val="26"/>
    </w:rPr>
  </w:style>
  <w:style w:type="paragraph" w:styleId="aff4">
    <w:name w:val="List Number"/>
    <w:basedOn w:val="a2"/>
    <w:uiPriority w:val="99"/>
    <w:rsid w:val="004930E5"/>
    <w:pPr>
      <w:widowControl/>
      <w:tabs>
        <w:tab w:val="num" w:pos="360"/>
      </w:tabs>
      <w:autoSpaceDE/>
      <w:autoSpaceDN/>
      <w:adjustRightInd/>
      <w:ind w:left="360" w:hanging="360"/>
      <w:contextualSpacing/>
    </w:pPr>
    <w:rPr>
      <w:rFonts w:ascii="Calibri" w:hAnsi="Calibri"/>
      <w:sz w:val="24"/>
      <w:szCs w:val="24"/>
    </w:rPr>
  </w:style>
  <w:style w:type="paragraph" w:styleId="aff5">
    <w:name w:val="Subtitle"/>
    <w:basedOn w:val="a2"/>
    <w:next w:val="a2"/>
    <w:link w:val="aff6"/>
    <w:uiPriority w:val="11"/>
    <w:qFormat/>
    <w:rsid w:val="004930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6">
    <w:name w:val="Подзаголовок Знак"/>
    <w:basedOn w:val="a3"/>
    <w:link w:val="aff5"/>
    <w:uiPriority w:val="11"/>
    <w:rsid w:val="004930E5"/>
    <w:rPr>
      <w:rFonts w:asciiTheme="majorHAnsi" w:eastAsiaTheme="majorEastAsia" w:hAnsiTheme="majorHAnsi" w:cstheme="majorBidi"/>
      <w:i/>
      <w:iCs/>
      <w:color w:val="4F81BD" w:themeColor="accent1"/>
      <w:spacing w:val="15"/>
      <w:sz w:val="24"/>
      <w:szCs w:val="24"/>
      <w:lang w:eastAsia="ru-RU"/>
    </w:rPr>
  </w:style>
  <w:style w:type="paragraph" w:styleId="aff7">
    <w:name w:val="Note Heading"/>
    <w:basedOn w:val="a2"/>
    <w:next w:val="a2"/>
    <w:link w:val="aff8"/>
    <w:uiPriority w:val="99"/>
    <w:unhideWhenUsed/>
    <w:rsid w:val="004930E5"/>
  </w:style>
  <w:style w:type="character" w:customStyle="1" w:styleId="aff8">
    <w:name w:val="Заголовок записки Знак"/>
    <w:basedOn w:val="a3"/>
    <w:link w:val="aff7"/>
    <w:uiPriority w:val="99"/>
    <w:rsid w:val="004930E5"/>
    <w:rPr>
      <w:rFonts w:ascii="Times New Roman" w:eastAsia="Times New Roman" w:hAnsi="Times New Roman" w:cs="Times New Roman"/>
      <w:sz w:val="20"/>
      <w:szCs w:val="20"/>
      <w:lang w:eastAsia="ru-RU"/>
    </w:rPr>
  </w:style>
  <w:style w:type="paragraph" w:styleId="51">
    <w:name w:val="toc 5"/>
    <w:basedOn w:val="a2"/>
    <w:next w:val="a2"/>
    <w:autoRedefine/>
    <w:uiPriority w:val="39"/>
    <w:unhideWhenUsed/>
    <w:rsid w:val="004930E5"/>
    <w:pPr>
      <w:widowControl/>
      <w:autoSpaceDE/>
      <w:autoSpaceDN/>
      <w:adjustRightInd/>
      <w:spacing w:after="100" w:line="276" w:lineRule="auto"/>
      <w:ind w:left="880"/>
    </w:pPr>
    <w:rPr>
      <w:rFonts w:asciiTheme="minorHAnsi" w:eastAsiaTheme="minorEastAsia" w:hAnsiTheme="minorHAnsi" w:cstheme="minorBidi"/>
      <w:sz w:val="22"/>
      <w:szCs w:val="22"/>
    </w:rPr>
  </w:style>
  <w:style w:type="paragraph" w:styleId="61">
    <w:name w:val="toc 6"/>
    <w:basedOn w:val="a2"/>
    <w:next w:val="a2"/>
    <w:autoRedefine/>
    <w:uiPriority w:val="39"/>
    <w:unhideWhenUsed/>
    <w:rsid w:val="004930E5"/>
    <w:pPr>
      <w:widowControl/>
      <w:autoSpaceDE/>
      <w:autoSpaceDN/>
      <w:adjustRightInd/>
      <w:spacing w:after="100" w:line="276" w:lineRule="auto"/>
      <w:ind w:left="1100"/>
    </w:pPr>
    <w:rPr>
      <w:rFonts w:asciiTheme="minorHAnsi" w:eastAsiaTheme="minorEastAsia" w:hAnsiTheme="minorHAnsi" w:cstheme="minorBidi"/>
      <w:sz w:val="22"/>
      <w:szCs w:val="22"/>
    </w:rPr>
  </w:style>
  <w:style w:type="paragraph" w:styleId="71">
    <w:name w:val="toc 7"/>
    <w:basedOn w:val="a2"/>
    <w:next w:val="a2"/>
    <w:autoRedefine/>
    <w:uiPriority w:val="39"/>
    <w:unhideWhenUsed/>
    <w:rsid w:val="004930E5"/>
    <w:pPr>
      <w:widowControl/>
      <w:autoSpaceDE/>
      <w:autoSpaceDN/>
      <w:adjustRightInd/>
      <w:spacing w:after="100" w:line="276" w:lineRule="auto"/>
      <w:ind w:left="1320"/>
    </w:pPr>
    <w:rPr>
      <w:rFonts w:asciiTheme="minorHAnsi" w:eastAsiaTheme="minorEastAsia" w:hAnsiTheme="minorHAnsi" w:cstheme="minorBidi"/>
      <w:sz w:val="22"/>
      <w:szCs w:val="22"/>
    </w:rPr>
  </w:style>
  <w:style w:type="paragraph" w:styleId="81">
    <w:name w:val="toc 8"/>
    <w:basedOn w:val="a2"/>
    <w:next w:val="a2"/>
    <w:autoRedefine/>
    <w:uiPriority w:val="39"/>
    <w:unhideWhenUsed/>
    <w:rsid w:val="004930E5"/>
    <w:pPr>
      <w:widowControl/>
      <w:autoSpaceDE/>
      <w:autoSpaceDN/>
      <w:adjustRightInd/>
      <w:spacing w:after="100" w:line="276" w:lineRule="auto"/>
      <w:ind w:left="1540"/>
    </w:pPr>
    <w:rPr>
      <w:rFonts w:asciiTheme="minorHAnsi" w:eastAsiaTheme="minorEastAsia" w:hAnsiTheme="minorHAnsi" w:cstheme="minorBidi"/>
      <w:sz w:val="22"/>
      <w:szCs w:val="22"/>
    </w:rPr>
  </w:style>
  <w:style w:type="paragraph" w:styleId="92">
    <w:name w:val="toc 9"/>
    <w:basedOn w:val="a2"/>
    <w:next w:val="a2"/>
    <w:autoRedefine/>
    <w:uiPriority w:val="39"/>
    <w:unhideWhenUsed/>
    <w:rsid w:val="004930E5"/>
    <w:pPr>
      <w:widowControl/>
      <w:autoSpaceDE/>
      <w:autoSpaceDN/>
      <w:adjustRightInd/>
      <w:spacing w:after="100" w:line="276" w:lineRule="auto"/>
      <w:ind w:left="1760"/>
    </w:pPr>
    <w:rPr>
      <w:rFonts w:asciiTheme="minorHAnsi" w:eastAsiaTheme="minorEastAsia" w:hAnsiTheme="minorHAnsi" w:cstheme="minorBidi"/>
      <w:sz w:val="22"/>
      <w:szCs w:val="22"/>
    </w:rPr>
  </w:style>
  <w:style w:type="paragraph" w:customStyle="1" w:styleId="aff9">
    <w:name w:val="НИПИКП Цифровой"/>
    <w:basedOn w:val="a2"/>
    <w:rsid w:val="004930E5"/>
    <w:pPr>
      <w:widowControl/>
      <w:tabs>
        <w:tab w:val="left" w:pos="1134"/>
      </w:tabs>
      <w:autoSpaceDE/>
      <w:autoSpaceDN/>
      <w:adjustRightInd/>
    </w:pPr>
    <w:rPr>
      <w:sz w:val="24"/>
      <w:szCs w:val="28"/>
    </w:rPr>
  </w:style>
  <w:style w:type="paragraph" w:customStyle="1" w:styleId="affa">
    <w:name w:val="СибНИИ Основной"/>
    <w:basedOn w:val="a2"/>
    <w:qFormat/>
    <w:rsid w:val="004930E5"/>
    <w:pPr>
      <w:widowControl/>
      <w:autoSpaceDE/>
      <w:autoSpaceDN/>
      <w:adjustRightInd/>
      <w:spacing w:line="360" w:lineRule="auto"/>
      <w:ind w:firstLine="567"/>
      <w:jc w:val="both"/>
    </w:pPr>
    <w:rPr>
      <w:rFonts w:eastAsiaTheme="minorHAnsi"/>
      <w:sz w:val="24"/>
      <w:szCs w:val="26"/>
      <w:lang w:eastAsia="en-US"/>
    </w:rPr>
  </w:style>
  <w:style w:type="paragraph" w:customStyle="1" w:styleId="a0">
    <w:name w:val="СибНИИ Маркированный"/>
    <w:basedOn w:val="a2"/>
    <w:next w:val="affa"/>
    <w:autoRedefine/>
    <w:rsid w:val="004930E5"/>
    <w:pPr>
      <w:widowControl/>
      <w:numPr>
        <w:numId w:val="14"/>
      </w:numPr>
      <w:tabs>
        <w:tab w:val="left" w:pos="851"/>
        <w:tab w:val="left" w:pos="1134"/>
      </w:tabs>
      <w:autoSpaceDE/>
      <w:autoSpaceDN/>
      <w:adjustRightInd/>
      <w:spacing w:before="120" w:line="360" w:lineRule="auto"/>
      <w:contextualSpacing/>
      <w:jc w:val="both"/>
    </w:pPr>
    <w:rPr>
      <w:rFonts w:eastAsiaTheme="minorHAnsi"/>
      <w:color w:val="7030A0"/>
      <w:sz w:val="24"/>
      <w:szCs w:val="22"/>
    </w:rPr>
  </w:style>
  <w:style w:type="paragraph" w:styleId="affb">
    <w:name w:val="Body Text Indent"/>
    <w:aliases w:val="Основной текст 1,Нумерованный список !!,Надин стиль,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 Знак"/>
    <w:basedOn w:val="a2"/>
    <w:link w:val="affc"/>
    <w:uiPriority w:val="99"/>
    <w:rsid w:val="004930E5"/>
    <w:pPr>
      <w:widowControl/>
      <w:autoSpaceDE/>
      <w:autoSpaceDN/>
      <w:adjustRightInd/>
      <w:spacing w:after="120"/>
      <w:ind w:left="283"/>
    </w:pPr>
    <w:rPr>
      <w:sz w:val="24"/>
      <w:szCs w:val="24"/>
      <w:lang w:val="x-none" w:eastAsia="x-none"/>
    </w:rPr>
  </w:style>
  <w:style w:type="character" w:customStyle="1" w:styleId="affc">
    <w:name w:val="Основной текст с отступом Знак"/>
    <w:aliases w:val="Основной текст 1 Знак,Нумерованный список !! Знак,Надин стиль Знак,Знак Знак Знак Знак Знак,Знак Знак Знак Знак Знак Знак Знак Знак,Знак Знак Знак Знак Знак Знак Знак1, Знак Знак Знак Знак Знак1"/>
    <w:basedOn w:val="a3"/>
    <w:link w:val="affb"/>
    <w:uiPriority w:val="99"/>
    <w:rsid w:val="004930E5"/>
    <w:rPr>
      <w:rFonts w:ascii="Times New Roman" w:eastAsia="Times New Roman" w:hAnsi="Times New Roman" w:cs="Times New Roman"/>
      <w:sz w:val="24"/>
      <w:szCs w:val="24"/>
      <w:lang w:val="x-none" w:eastAsia="x-none"/>
    </w:rPr>
  </w:style>
  <w:style w:type="paragraph" w:customStyle="1" w:styleId="affd">
    <w:name w:val="Щербин"/>
    <w:basedOn w:val="a2"/>
    <w:link w:val="affe"/>
    <w:qFormat/>
    <w:rsid w:val="004930E5"/>
    <w:pPr>
      <w:widowControl/>
      <w:autoSpaceDE/>
      <w:autoSpaceDN/>
      <w:adjustRightInd/>
      <w:spacing w:before="120" w:line="312" w:lineRule="auto"/>
      <w:ind w:firstLine="709"/>
      <w:jc w:val="both"/>
    </w:pPr>
    <w:rPr>
      <w:sz w:val="28"/>
    </w:rPr>
  </w:style>
  <w:style w:type="character" w:customStyle="1" w:styleId="affe">
    <w:name w:val="Щербин Знак"/>
    <w:basedOn w:val="a3"/>
    <w:link w:val="affd"/>
    <w:locked/>
    <w:rsid w:val="004930E5"/>
    <w:rPr>
      <w:rFonts w:ascii="Times New Roman" w:eastAsia="Times New Roman" w:hAnsi="Times New Roman" w:cs="Times New Roman"/>
      <w:sz w:val="28"/>
      <w:szCs w:val="20"/>
      <w:lang w:eastAsia="ru-RU"/>
    </w:rPr>
  </w:style>
  <w:style w:type="paragraph" w:customStyle="1" w:styleId="afff">
    <w:name w:val="НИПИКП Основной"/>
    <w:basedOn w:val="a2"/>
    <w:qFormat/>
    <w:rsid w:val="004930E5"/>
    <w:pPr>
      <w:widowControl/>
      <w:autoSpaceDE/>
      <w:autoSpaceDN/>
      <w:adjustRightInd/>
      <w:spacing w:line="312" w:lineRule="auto"/>
      <w:ind w:firstLine="851"/>
      <w:jc w:val="both"/>
    </w:pPr>
    <w:rPr>
      <w:rFonts w:eastAsiaTheme="minorHAnsi"/>
      <w:sz w:val="26"/>
      <w:szCs w:val="26"/>
      <w:lang w:eastAsia="en-US"/>
    </w:rPr>
  </w:style>
  <w:style w:type="paragraph" w:styleId="afff0">
    <w:name w:val="Body Text"/>
    <w:basedOn w:val="a2"/>
    <w:link w:val="afff1"/>
    <w:uiPriority w:val="99"/>
    <w:unhideWhenUsed/>
    <w:rsid w:val="004930E5"/>
    <w:pPr>
      <w:spacing w:after="120"/>
    </w:pPr>
  </w:style>
  <w:style w:type="character" w:customStyle="1" w:styleId="afff1">
    <w:name w:val="Основной текст Знак"/>
    <w:basedOn w:val="a3"/>
    <w:link w:val="afff0"/>
    <w:uiPriority w:val="99"/>
    <w:rsid w:val="004930E5"/>
    <w:rPr>
      <w:rFonts w:ascii="Times New Roman" w:eastAsia="Times New Roman" w:hAnsi="Times New Roman" w:cs="Times New Roman"/>
      <w:sz w:val="20"/>
      <w:szCs w:val="20"/>
      <w:lang w:eastAsia="ru-RU"/>
    </w:rPr>
  </w:style>
  <w:style w:type="paragraph" w:styleId="afff2">
    <w:name w:val="Body Text First Indent"/>
    <w:basedOn w:val="afff0"/>
    <w:link w:val="afff3"/>
    <w:uiPriority w:val="99"/>
    <w:semiHidden/>
    <w:unhideWhenUsed/>
    <w:rsid w:val="004930E5"/>
    <w:pPr>
      <w:spacing w:after="0"/>
      <w:ind w:firstLine="360"/>
    </w:pPr>
  </w:style>
  <w:style w:type="character" w:customStyle="1" w:styleId="afff3">
    <w:name w:val="Красная строка Знак"/>
    <w:basedOn w:val="afff1"/>
    <w:link w:val="afff2"/>
    <w:uiPriority w:val="99"/>
    <w:semiHidden/>
    <w:rsid w:val="004930E5"/>
    <w:rPr>
      <w:rFonts w:ascii="Times New Roman" w:eastAsia="Times New Roman" w:hAnsi="Times New Roman" w:cs="Times New Roman"/>
      <w:sz w:val="20"/>
      <w:szCs w:val="20"/>
      <w:lang w:eastAsia="ru-RU"/>
    </w:rPr>
  </w:style>
  <w:style w:type="table" w:customStyle="1" w:styleId="310">
    <w:name w:val="Сетка таблицы31"/>
    <w:basedOn w:val="a4"/>
    <w:uiPriority w:val="59"/>
    <w:rsid w:val="004930E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2"/>
    <w:link w:val="35"/>
    <w:uiPriority w:val="99"/>
    <w:unhideWhenUsed/>
    <w:rsid w:val="004930E5"/>
    <w:pPr>
      <w:spacing w:after="120"/>
    </w:pPr>
    <w:rPr>
      <w:sz w:val="16"/>
      <w:szCs w:val="16"/>
    </w:rPr>
  </w:style>
  <w:style w:type="character" w:customStyle="1" w:styleId="35">
    <w:name w:val="Основной текст 3 Знак"/>
    <w:basedOn w:val="a3"/>
    <w:link w:val="34"/>
    <w:uiPriority w:val="99"/>
    <w:rsid w:val="004930E5"/>
    <w:rPr>
      <w:rFonts w:ascii="Times New Roman" w:eastAsia="Times New Roman" w:hAnsi="Times New Roman" w:cs="Times New Roman"/>
      <w:sz w:val="16"/>
      <w:szCs w:val="16"/>
      <w:lang w:eastAsia="ru-RU"/>
    </w:rPr>
  </w:style>
  <w:style w:type="paragraph" w:styleId="24">
    <w:name w:val="Body Text 2"/>
    <w:basedOn w:val="a2"/>
    <w:link w:val="25"/>
    <w:uiPriority w:val="99"/>
    <w:unhideWhenUsed/>
    <w:rsid w:val="004930E5"/>
    <w:pPr>
      <w:spacing w:after="120" w:line="480" w:lineRule="auto"/>
    </w:pPr>
  </w:style>
  <w:style w:type="character" w:customStyle="1" w:styleId="25">
    <w:name w:val="Основной текст 2 Знак"/>
    <w:basedOn w:val="a3"/>
    <w:link w:val="24"/>
    <w:uiPriority w:val="99"/>
    <w:rsid w:val="004930E5"/>
    <w:rPr>
      <w:rFonts w:ascii="Times New Roman" w:eastAsia="Times New Roman" w:hAnsi="Times New Roman" w:cs="Times New Roman"/>
      <w:sz w:val="20"/>
      <w:szCs w:val="20"/>
      <w:lang w:eastAsia="ru-RU"/>
    </w:rPr>
  </w:style>
  <w:style w:type="paragraph" w:styleId="26">
    <w:name w:val="Body Text Indent 2"/>
    <w:basedOn w:val="a2"/>
    <w:link w:val="27"/>
    <w:uiPriority w:val="99"/>
    <w:unhideWhenUsed/>
    <w:rsid w:val="004930E5"/>
    <w:pPr>
      <w:spacing w:after="120" w:line="480" w:lineRule="auto"/>
      <w:ind w:left="283"/>
    </w:pPr>
  </w:style>
  <w:style w:type="character" w:customStyle="1" w:styleId="27">
    <w:name w:val="Основной текст с отступом 2 Знак"/>
    <w:basedOn w:val="a3"/>
    <w:link w:val="26"/>
    <w:uiPriority w:val="99"/>
    <w:rsid w:val="004930E5"/>
    <w:rPr>
      <w:rFonts w:ascii="Times New Roman" w:eastAsia="Times New Roman" w:hAnsi="Times New Roman" w:cs="Times New Roman"/>
      <w:sz w:val="20"/>
      <w:szCs w:val="20"/>
      <w:lang w:eastAsia="ru-RU"/>
    </w:rPr>
  </w:style>
  <w:style w:type="paragraph" w:styleId="28">
    <w:name w:val="List Continue 2"/>
    <w:basedOn w:val="a2"/>
    <w:uiPriority w:val="99"/>
    <w:semiHidden/>
    <w:unhideWhenUsed/>
    <w:rsid w:val="004930E5"/>
    <w:pPr>
      <w:spacing w:after="120"/>
      <w:ind w:left="566"/>
      <w:contextualSpacing/>
    </w:pPr>
  </w:style>
  <w:style w:type="paragraph" w:customStyle="1" w:styleId="Style6">
    <w:name w:val="Style6"/>
    <w:basedOn w:val="a2"/>
    <w:uiPriority w:val="99"/>
    <w:rsid w:val="004930E5"/>
    <w:rPr>
      <w:sz w:val="24"/>
      <w:szCs w:val="24"/>
    </w:rPr>
  </w:style>
  <w:style w:type="paragraph" w:customStyle="1" w:styleId="Style11">
    <w:name w:val="Style11"/>
    <w:basedOn w:val="a2"/>
    <w:uiPriority w:val="99"/>
    <w:rsid w:val="004930E5"/>
    <w:rPr>
      <w:sz w:val="24"/>
      <w:szCs w:val="24"/>
    </w:rPr>
  </w:style>
  <w:style w:type="character" w:customStyle="1" w:styleId="FontStyle52">
    <w:name w:val="Font Style52"/>
    <w:basedOn w:val="a3"/>
    <w:uiPriority w:val="99"/>
    <w:rsid w:val="004930E5"/>
    <w:rPr>
      <w:rFonts w:ascii="Times New Roman" w:hAnsi="Times New Roman" w:cs="Times New Roman"/>
      <w:sz w:val="22"/>
      <w:szCs w:val="22"/>
    </w:rPr>
  </w:style>
  <w:style w:type="paragraph" w:customStyle="1" w:styleId="Style13">
    <w:name w:val="Style13"/>
    <w:basedOn w:val="a2"/>
    <w:uiPriority w:val="99"/>
    <w:rsid w:val="004930E5"/>
    <w:rPr>
      <w:sz w:val="24"/>
      <w:szCs w:val="24"/>
    </w:rPr>
  </w:style>
  <w:style w:type="character" w:customStyle="1" w:styleId="FontStyle54">
    <w:name w:val="Font Style54"/>
    <w:basedOn w:val="a3"/>
    <w:uiPriority w:val="99"/>
    <w:rsid w:val="004930E5"/>
    <w:rPr>
      <w:rFonts w:ascii="Times New Roman" w:hAnsi="Times New Roman" w:cs="Times New Roman"/>
      <w:sz w:val="22"/>
      <w:szCs w:val="22"/>
    </w:rPr>
  </w:style>
  <w:style w:type="paragraph" w:customStyle="1" w:styleId="9">
    <w:name w:val="заголовок 9"/>
    <w:basedOn w:val="a2"/>
    <w:next w:val="a2"/>
    <w:uiPriority w:val="99"/>
    <w:rsid w:val="004930E5"/>
    <w:pPr>
      <w:keepNext/>
      <w:numPr>
        <w:ilvl w:val="1"/>
        <w:numId w:val="15"/>
      </w:numPr>
      <w:tabs>
        <w:tab w:val="clear" w:pos="5617"/>
      </w:tabs>
      <w:autoSpaceDE/>
      <w:autoSpaceDN/>
      <w:adjustRightInd/>
      <w:ind w:left="0" w:firstLine="0"/>
      <w:jc w:val="both"/>
    </w:pPr>
    <w:rPr>
      <w:sz w:val="28"/>
      <w:szCs w:val="28"/>
    </w:rPr>
  </w:style>
  <w:style w:type="paragraph" w:customStyle="1" w:styleId="afff4">
    <w:name w:val="Обычный.Нормальный"/>
    <w:rsid w:val="004930E5"/>
    <w:pPr>
      <w:autoSpaceDE w:val="0"/>
      <w:autoSpaceDN w:val="0"/>
      <w:spacing w:after="0" w:line="240" w:lineRule="auto"/>
      <w:ind w:firstLine="709"/>
    </w:pPr>
    <w:rPr>
      <w:rFonts w:ascii="Times New Roman" w:eastAsia="Times New Roman" w:hAnsi="Times New Roman" w:cs="Times New Roman"/>
      <w:sz w:val="20"/>
      <w:szCs w:val="24"/>
      <w:lang w:eastAsia="ru-RU"/>
    </w:rPr>
  </w:style>
  <w:style w:type="paragraph" w:customStyle="1" w:styleId="Pb9">
    <w:name w:val="Îáû÷íPbÂ9"/>
    <w:rsid w:val="004930E5"/>
    <w:pPr>
      <w:widowControl w:val="0"/>
      <w:spacing w:after="0" w:line="240" w:lineRule="auto"/>
    </w:pPr>
    <w:rPr>
      <w:rFonts w:ascii="Times New Roman" w:eastAsia="Times New Roman" w:hAnsi="Times New Roman" w:cs="Times New Roman"/>
      <w:sz w:val="28"/>
      <w:szCs w:val="20"/>
      <w:lang w:eastAsia="ru-RU"/>
    </w:rPr>
  </w:style>
  <w:style w:type="paragraph" w:customStyle="1" w:styleId="17">
    <w:name w:val="Стиль1"/>
    <w:basedOn w:val="2"/>
    <w:qFormat/>
    <w:rsid w:val="004930E5"/>
    <w:pPr>
      <w:keepNext w:val="0"/>
      <w:suppressAutoHyphens w:val="0"/>
      <w:ind w:left="578" w:hanging="578"/>
    </w:pPr>
  </w:style>
  <w:style w:type="paragraph" w:customStyle="1" w:styleId="29">
    <w:name w:val="Стиль2"/>
    <w:basedOn w:val="2"/>
    <w:autoRedefine/>
    <w:qFormat/>
    <w:rsid w:val="004930E5"/>
    <w:pPr>
      <w:suppressAutoHyphens w:val="0"/>
      <w:ind w:left="709" w:firstLine="11"/>
    </w:pPr>
    <w:rPr>
      <w:bCs/>
    </w:rPr>
  </w:style>
  <w:style w:type="paragraph" w:customStyle="1" w:styleId="afff5">
    <w:name w:val="!!! обычный"/>
    <w:basedOn w:val="a2"/>
    <w:link w:val="afff6"/>
    <w:qFormat/>
    <w:rsid w:val="004930E5"/>
    <w:pPr>
      <w:widowControl/>
      <w:autoSpaceDE/>
      <w:autoSpaceDN/>
      <w:adjustRightInd/>
      <w:spacing w:after="60" w:line="360" w:lineRule="auto"/>
      <w:ind w:left="142" w:firstLine="709"/>
      <w:jc w:val="both"/>
    </w:pPr>
    <w:rPr>
      <w:sz w:val="24"/>
      <w:szCs w:val="28"/>
      <w:lang w:val="x-none" w:eastAsia="x-none"/>
    </w:rPr>
  </w:style>
  <w:style w:type="character" w:customStyle="1" w:styleId="afff6">
    <w:name w:val="!!! обычный Знак"/>
    <w:link w:val="afff5"/>
    <w:rsid w:val="004930E5"/>
    <w:rPr>
      <w:rFonts w:ascii="Times New Roman" w:eastAsia="Times New Roman" w:hAnsi="Times New Roman" w:cs="Times New Roman"/>
      <w:sz w:val="24"/>
      <w:szCs w:val="28"/>
      <w:lang w:val="x-none" w:eastAsia="x-none"/>
    </w:rPr>
  </w:style>
  <w:style w:type="paragraph" w:customStyle="1" w:styleId="SIB2">
    <w:name w:val="SIB_Уровень_2_номер"/>
    <w:basedOn w:val="a2"/>
    <w:qFormat/>
    <w:rsid w:val="004930E5"/>
    <w:pPr>
      <w:numPr>
        <w:numId w:val="16"/>
      </w:numPr>
      <w:spacing w:before="120" w:after="120" w:line="360" w:lineRule="auto"/>
      <w:outlineLvl w:val="1"/>
    </w:pPr>
    <w:rPr>
      <w:b/>
      <w:sz w:val="28"/>
      <w:szCs w:val="28"/>
    </w:rPr>
  </w:style>
  <w:style w:type="paragraph" w:customStyle="1" w:styleId="afff7">
    <w:name w:val="СГП Основной"/>
    <w:basedOn w:val="a2"/>
    <w:link w:val="afff8"/>
    <w:uiPriority w:val="99"/>
    <w:qFormat/>
    <w:rsid w:val="004930E5"/>
    <w:pPr>
      <w:widowControl/>
      <w:autoSpaceDE/>
      <w:autoSpaceDN/>
      <w:adjustRightInd/>
      <w:spacing w:line="312" w:lineRule="auto"/>
      <w:ind w:firstLine="709"/>
      <w:jc w:val="both"/>
    </w:pPr>
    <w:rPr>
      <w:rFonts w:eastAsia="Calibri"/>
      <w:sz w:val="28"/>
      <w:szCs w:val="28"/>
      <w:lang w:eastAsia="en-US"/>
    </w:rPr>
  </w:style>
  <w:style w:type="character" w:customStyle="1" w:styleId="afff8">
    <w:name w:val="СГП Основной Знак"/>
    <w:link w:val="afff7"/>
    <w:uiPriority w:val="99"/>
    <w:locked/>
    <w:rsid w:val="004930E5"/>
    <w:rPr>
      <w:rFonts w:ascii="Times New Roman" w:eastAsia="Calibri" w:hAnsi="Times New Roman" w:cs="Times New Roman"/>
      <w:sz w:val="28"/>
      <w:szCs w:val="28"/>
    </w:rPr>
  </w:style>
  <w:style w:type="paragraph" w:customStyle="1" w:styleId="a1">
    <w:name w:val="СГП Маркированный"/>
    <w:basedOn w:val="a2"/>
    <w:uiPriority w:val="99"/>
    <w:qFormat/>
    <w:rsid w:val="004930E5"/>
    <w:pPr>
      <w:widowControl/>
      <w:numPr>
        <w:numId w:val="17"/>
      </w:numPr>
      <w:tabs>
        <w:tab w:val="left" w:pos="1134"/>
      </w:tabs>
      <w:autoSpaceDE/>
      <w:autoSpaceDN/>
      <w:adjustRightInd/>
      <w:spacing w:line="312" w:lineRule="auto"/>
      <w:ind w:left="0" w:firstLine="709"/>
    </w:pPr>
    <w:rPr>
      <w:rFonts w:eastAsiaTheme="minorEastAsia" w:cstheme="minorBidi"/>
      <w:sz w:val="28"/>
      <w:szCs w:val="22"/>
    </w:rPr>
  </w:style>
  <w:style w:type="paragraph" w:customStyle="1" w:styleId="afff9">
    <w:name w:val="СГП Таблица шапка"/>
    <w:basedOn w:val="a2"/>
    <w:link w:val="afffa"/>
    <w:qFormat/>
    <w:rsid w:val="004930E5"/>
    <w:pPr>
      <w:keepNext/>
      <w:widowControl/>
      <w:autoSpaceDE/>
      <w:autoSpaceDN/>
      <w:adjustRightInd/>
      <w:spacing w:before="40" w:after="40" w:line="240" w:lineRule="exact"/>
      <w:jc w:val="center"/>
    </w:pPr>
    <w:rPr>
      <w:rFonts w:cs="Arial"/>
      <w:b/>
      <w:sz w:val="24"/>
      <w:szCs w:val="24"/>
    </w:rPr>
  </w:style>
  <w:style w:type="character" w:customStyle="1" w:styleId="afffa">
    <w:name w:val="СГП Таблица шапка Знак"/>
    <w:basedOn w:val="a3"/>
    <w:link w:val="afff9"/>
    <w:rsid w:val="004930E5"/>
    <w:rPr>
      <w:rFonts w:ascii="Times New Roman" w:eastAsia="Times New Roman" w:hAnsi="Times New Roman" w:cs="Arial"/>
      <w:b/>
      <w:sz w:val="24"/>
      <w:szCs w:val="24"/>
      <w:lang w:eastAsia="ru-RU"/>
    </w:rPr>
  </w:style>
  <w:style w:type="paragraph" w:customStyle="1" w:styleId="afffb">
    <w:name w:val="СГП Таблица текст"/>
    <w:basedOn w:val="afff9"/>
    <w:link w:val="afffc"/>
    <w:uiPriority w:val="99"/>
    <w:qFormat/>
    <w:rsid w:val="004930E5"/>
    <w:pPr>
      <w:keepNext w:val="0"/>
      <w:suppressAutoHyphens/>
    </w:pPr>
    <w:rPr>
      <w:b w:val="0"/>
    </w:rPr>
  </w:style>
  <w:style w:type="character" w:customStyle="1" w:styleId="afffc">
    <w:name w:val="СГП Таблица текст Знак"/>
    <w:link w:val="afffb"/>
    <w:uiPriority w:val="99"/>
    <w:rsid w:val="004930E5"/>
    <w:rPr>
      <w:rFonts w:ascii="Times New Roman" w:eastAsia="Times New Roman" w:hAnsi="Times New Roman" w:cs="Arial"/>
      <w:sz w:val="24"/>
      <w:szCs w:val="24"/>
      <w:lang w:eastAsia="ru-RU"/>
    </w:rPr>
  </w:style>
  <w:style w:type="paragraph" w:customStyle="1" w:styleId="Default">
    <w:name w:val="Default"/>
    <w:uiPriority w:val="99"/>
    <w:rsid w:val="004930E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a">
    <w:name w:val="Основной текст (2)_"/>
    <w:link w:val="2b"/>
    <w:rsid w:val="004930E5"/>
    <w:rPr>
      <w:sz w:val="28"/>
      <w:szCs w:val="28"/>
      <w:shd w:val="clear" w:color="auto" w:fill="FFFFFF"/>
    </w:rPr>
  </w:style>
  <w:style w:type="paragraph" w:customStyle="1" w:styleId="2b">
    <w:name w:val="Основной текст (2)"/>
    <w:basedOn w:val="a2"/>
    <w:link w:val="2a"/>
    <w:rsid w:val="004930E5"/>
    <w:pPr>
      <w:shd w:val="clear" w:color="auto" w:fill="FFFFFF"/>
      <w:autoSpaceDE/>
      <w:autoSpaceDN/>
      <w:adjustRightInd/>
      <w:spacing w:after="660" w:line="0" w:lineRule="atLeast"/>
      <w:ind w:hanging="5740"/>
      <w:jc w:val="right"/>
    </w:pPr>
    <w:rPr>
      <w:rFonts w:asciiTheme="minorHAnsi" w:eastAsiaTheme="minorHAnsi" w:hAnsiTheme="minorHAnsi" w:cstheme="minorBidi"/>
      <w:sz w:val="28"/>
      <w:szCs w:val="28"/>
      <w:lang w:eastAsia="en-US"/>
    </w:rPr>
  </w:style>
  <w:style w:type="character" w:customStyle="1" w:styleId="210pt">
    <w:name w:val="Основной текст (2) + 10 pt"/>
    <w:basedOn w:val="2a"/>
    <w:rsid w:val="004930E5"/>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eastAsia="ru-RU" w:bidi="ru-RU"/>
    </w:rPr>
  </w:style>
  <w:style w:type="numbering" w:customStyle="1" w:styleId="2c">
    <w:name w:val="Нет списка2"/>
    <w:next w:val="a5"/>
    <w:uiPriority w:val="99"/>
    <w:semiHidden/>
    <w:unhideWhenUsed/>
    <w:rsid w:val="004930E5"/>
  </w:style>
  <w:style w:type="table" w:customStyle="1" w:styleId="2d">
    <w:name w:val="Сетка таблицы2"/>
    <w:basedOn w:val="a4"/>
    <w:next w:val="af3"/>
    <w:uiPriority w:val="59"/>
    <w:rsid w:val="004930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1">
    <w:name w:val="sc1"/>
    <w:basedOn w:val="a4"/>
    <w:uiPriority w:val="99"/>
    <w:rsid w:val="004930E5"/>
    <w:pPr>
      <w:spacing w:after="0" w:line="240" w:lineRule="auto"/>
    </w:pPr>
    <w:tblPr/>
  </w:style>
  <w:style w:type="table" w:customStyle="1" w:styleId="110">
    <w:name w:val="Сетка таблицы светлая11"/>
    <w:basedOn w:val="a4"/>
    <w:uiPriority w:val="40"/>
    <w:rsid w:val="004930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Сетка таблицы11"/>
    <w:basedOn w:val="a4"/>
    <w:next w:val="af3"/>
    <w:uiPriority w:val="59"/>
    <w:rsid w:val="004930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5"/>
    <w:uiPriority w:val="99"/>
    <w:semiHidden/>
    <w:unhideWhenUsed/>
    <w:rsid w:val="004930E5"/>
  </w:style>
  <w:style w:type="table" w:customStyle="1" w:styleId="320">
    <w:name w:val="Сетка таблицы32"/>
    <w:basedOn w:val="a4"/>
    <w:next w:val="af3"/>
    <w:uiPriority w:val="59"/>
    <w:rsid w:val="004930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4"/>
    <w:uiPriority w:val="59"/>
    <w:rsid w:val="004930E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5"/>
    <w:uiPriority w:val="99"/>
    <w:semiHidden/>
    <w:unhideWhenUsed/>
    <w:rsid w:val="004930E5"/>
  </w:style>
  <w:style w:type="table" w:customStyle="1" w:styleId="43">
    <w:name w:val="Сетка таблицы4"/>
    <w:basedOn w:val="a4"/>
    <w:next w:val="af3"/>
    <w:uiPriority w:val="59"/>
    <w:rsid w:val="004930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page number"/>
    <w:aliases w:val="Прил"/>
    <w:basedOn w:val="a3"/>
    <w:qFormat/>
    <w:rsid w:val="004930E5"/>
  </w:style>
  <w:style w:type="paragraph" w:styleId="afffe">
    <w:name w:val="Title"/>
    <w:basedOn w:val="a2"/>
    <w:link w:val="affff"/>
    <w:uiPriority w:val="99"/>
    <w:qFormat/>
    <w:rsid w:val="004930E5"/>
    <w:pPr>
      <w:widowControl/>
      <w:autoSpaceDE/>
      <w:autoSpaceDN/>
      <w:adjustRightInd/>
      <w:spacing w:line="360" w:lineRule="auto"/>
      <w:jc w:val="center"/>
    </w:pPr>
    <w:rPr>
      <w:rFonts w:ascii="Arial" w:hAnsi="Arial" w:cs="Arial"/>
      <w:b/>
      <w:bCs/>
    </w:rPr>
  </w:style>
  <w:style w:type="character" w:customStyle="1" w:styleId="affff">
    <w:name w:val="Название Знак"/>
    <w:basedOn w:val="a3"/>
    <w:link w:val="afffe"/>
    <w:uiPriority w:val="99"/>
    <w:rsid w:val="004930E5"/>
    <w:rPr>
      <w:rFonts w:ascii="Arial" w:eastAsia="Times New Roman" w:hAnsi="Arial" w:cs="Arial"/>
      <w:b/>
      <w:bCs/>
      <w:sz w:val="20"/>
      <w:szCs w:val="20"/>
      <w:lang w:eastAsia="ru-RU"/>
    </w:rPr>
  </w:style>
  <w:style w:type="paragraph" w:styleId="z-">
    <w:name w:val="HTML Bottom of Form"/>
    <w:basedOn w:val="a2"/>
    <w:next w:val="a2"/>
    <w:link w:val="z-0"/>
    <w:hidden/>
    <w:rsid w:val="004930E5"/>
    <w:pPr>
      <w:widowControl/>
      <w:pBdr>
        <w:top w:val="single" w:sz="6" w:space="1" w:color="auto"/>
      </w:pBdr>
      <w:autoSpaceDE/>
      <w:autoSpaceDN/>
      <w:adjustRightInd/>
      <w:jc w:val="center"/>
    </w:pPr>
    <w:rPr>
      <w:rFonts w:ascii="Arial" w:hAnsi="Arial" w:cs="Arial"/>
      <w:vanish/>
      <w:sz w:val="16"/>
      <w:szCs w:val="16"/>
    </w:rPr>
  </w:style>
  <w:style w:type="character" w:customStyle="1" w:styleId="z-0">
    <w:name w:val="z-Конец формы Знак"/>
    <w:basedOn w:val="a3"/>
    <w:link w:val="z-"/>
    <w:rsid w:val="004930E5"/>
    <w:rPr>
      <w:rFonts w:ascii="Arial" w:eastAsia="Times New Roman" w:hAnsi="Arial" w:cs="Arial"/>
      <w:vanish/>
      <w:sz w:val="16"/>
      <w:szCs w:val="16"/>
      <w:lang w:eastAsia="ru-RU"/>
    </w:rPr>
  </w:style>
  <w:style w:type="character" w:styleId="affff0">
    <w:name w:val="Emphasis"/>
    <w:qFormat/>
    <w:rsid w:val="004930E5"/>
    <w:rPr>
      <w:i/>
      <w:iCs/>
    </w:rPr>
  </w:style>
  <w:style w:type="character" w:styleId="affff1">
    <w:name w:val="Strong"/>
    <w:uiPriority w:val="22"/>
    <w:qFormat/>
    <w:rsid w:val="004930E5"/>
    <w:rPr>
      <w:b/>
      <w:bCs/>
    </w:rPr>
  </w:style>
  <w:style w:type="character" w:customStyle="1" w:styleId="apple-converted-space">
    <w:name w:val="apple-converted-space"/>
    <w:rsid w:val="004930E5"/>
  </w:style>
  <w:style w:type="character" w:styleId="affff2">
    <w:name w:val="FollowedHyperlink"/>
    <w:uiPriority w:val="99"/>
    <w:unhideWhenUsed/>
    <w:rsid w:val="004930E5"/>
    <w:rPr>
      <w:color w:val="800080"/>
      <w:u w:val="single"/>
    </w:rPr>
  </w:style>
  <w:style w:type="character" w:customStyle="1" w:styleId="WW-Absatz-Standardschriftart11111">
    <w:name w:val="WW-Absatz-Standardschriftart11111"/>
    <w:uiPriority w:val="99"/>
    <w:rsid w:val="004930E5"/>
  </w:style>
  <w:style w:type="character" w:customStyle="1" w:styleId="100">
    <w:name w:val="Знак Знак10"/>
    <w:uiPriority w:val="99"/>
    <w:rsid w:val="004930E5"/>
    <w:rPr>
      <w:sz w:val="24"/>
      <w:lang w:val="ru-RU" w:eastAsia="ru-RU"/>
    </w:rPr>
  </w:style>
  <w:style w:type="paragraph" w:customStyle="1" w:styleId="Style5">
    <w:name w:val="Style5"/>
    <w:basedOn w:val="a2"/>
    <w:uiPriority w:val="99"/>
    <w:rsid w:val="004930E5"/>
    <w:rPr>
      <w:sz w:val="24"/>
      <w:szCs w:val="24"/>
    </w:rPr>
  </w:style>
  <w:style w:type="paragraph" w:customStyle="1" w:styleId="Style10">
    <w:name w:val="Style10"/>
    <w:basedOn w:val="a2"/>
    <w:uiPriority w:val="99"/>
    <w:rsid w:val="004930E5"/>
    <w:pPr>
      <w:jc w:val="center"/>
    </w:pPr>
    <w:rPr>
      <w:sz w:val="24"/>
      <w:szCs w:val="24"/>
    </w:rPr>
  </w:style>
  <w:style w:type="character" w:customStyle="1" w:styleId="FontStyle17">
    <w:name w:val="Font Style17"/>
    <w:uiPriority w:val="99"/>
    <w:rsid w:val="004930E5"/>
    <w:rPr>
      <w:rFonts w:ascii="Times New Roman" w:hAnsi="Times New Roman" w:cs="Times New Roman"/>
      <w:sz w:val="22"/>
      <w:szCs w:val="22"/>
    </w:rPr>
  </w:style>
  <w:style w:type="paragraph" w:customStyle="1" w:styleId="Style9">
    <w:name w:val="Style9"/>
    <w:basedOn w:val="a2"/>
    <w:uiPriority w:val="99"/>
    <w:rsid w:val="004930E5"/>
    <w:rPr>
      <w:sz w:val="24"/>
      <w:szCs w:val="24"/>
    </w:rPr>
  </w:style>
  <w:style w:type="paragraph" w:customStyle="1" w:styleId="Style1">
    <w:name w:val="Style1"/>
    <w:basedOn w:val="a2"/>
    <w:uiPriority w:val="99"/>
    <w:rsid w:val="004930E5"/>
    <w:pPr>
      <w:jc w:val="center"/>
    </w:pPr>
    <w:rPr>
      <w:sz w:val="24"/>
      <w:szCs w:val="24"/>
    </w:rPr>
  </w:style>
  <w:style w:type="paragraph" w:customStyle="1" w:styleId="Style7">
    <w:name w:val="Style7"/>
    <w:basedOn w:val="a2"/>
    <w:uiPriority w:val="99"/>
    <w:rsid w:val="004930E5"/>
    <w:pPr>
      <w:jc w:val="both"/>
    </w:pPr>
    <w:rPr>
      <w:sz w:val="24"/>
      <w:szCs w:val="24"/>
    </w:rPr>
  </w:style>
  <w:style w:type="paragraph" w:customStyle="1" w:styleId="Style12">
    <w:name w:val="Style12"/>
    <w:basedOn w:val="a2"/>
    <w:uiPriority w:val="99"/>
    <w:rsid w:val="004930E5"/>
    <w:rPr>
      <w:sz w:val="24"/>
      <w:szCs w:val="24"/>
    </w:rPr>
  </w:style>
  <w:style w:type="paragraph" w:customStyle="1" w:styleId="Style14">
    <w:name w:val="Style14"/>
    <w:basedOn w:val="a2"/>
    <w:uiPriority w:val="99"/>
    <w:rsid w:val="004930E5"/>
    <w:pPr>
      <w:jc w:val="center"/>
    </w:pPr>
    <w:rPr>
      <w:sz w:val="24"/>
      <w:szCs w:val="24"/>
    </w:rPr>
  </w:style>
  <w:style w:type="character" w:customStyle="1" w:styleId="FontStyle19">
    <w:name w:val="Font Style19"/>
    <w:uiPriority w:val="99"/>
    <w:rsid w:val="004930E5"/>
    <w:rPr>
      <w:rFonts w:ascii="Times New Roman" w:hAnsi="Times New Roman" w:cs="Times New Roman"/>
      <w:sz w:val="28"/>
      <w:szCs w:val="28"/>
    </w:rPr>
  </w:style>
  <w:style w:type="character" w:customStyle="1" w:styleId="FontStyle20">
    <w:name w:val="Font Style20"/>
    <w:uiPriority w:val="99"/>
    <w:rsid w:val="004930E5"/>
    <w:rPr>
      <w:rFonts w:ascii="Constantia" w:hAnsi="Constantia" w:cs="Constantia"/>
      <w:sz w:val="16"/>
      <w:szCs w:val="16"/>
    </w:rPr>
  </w:style>
  <w:style w:type="character" w:customStyle="1" w:styleId="FontStyle21">
    <w:name w:val="Font Style21"/>
    <w:uiPriority w:val="99"/>
    <w:rsid w:val="004930E5"/>
    <w:rPr>
      <w:rFonts w:ascii="Times New Roman" w:hAnsi="Times New Roman" w:cs="Times New Roman"/>
      <w:sz w:val="16"/>
      <w:szCs w:val="16"/>
    </w:rPr>
  </w:style>
  <w:style w:type="paragraph" w:customStyle="1" w:styleId="-">
    <w:name w:val="Текст - Основной"/>
    <w:basedOn w:val="a2"/>
    <w:link w:val="-0"/>
    <w:qFormat/>
    <w:rsid w:val="004930E5"/>
    <w:pPr>
      <w:widowControl/>
      <w:shd w:val="clear" w:color="auto" w:fill="FFFFFF"/>
      <w:autoSpaceDE/>
      <w:autoSpaceDN/>
      <w:adjustRightInd/>
      <w:ind w:firstLine="709"/>
      <w:jc w:val="both"/>
    </w:pPr>
    <w:rPr>
      <w:spacing w:val="-7"/>
      <w:sz w:val="28"/>
      <w:szCs w:val="28"/>
    </w:rPr>
  </w:style>
  <w:style w:type="character" w:customStyle="1" w:styleId="-0">
    <w:name w:val="Текст - Основной Знак"/>
    <w:link w:val="-"/>
    <w:rsid w:val="004930E5"/>
    <w:rPr>
      <w:rFonts w:ascii="Times New Roman" w:eastAsia="Times New Roman" w:hAnsi="Times New Roman" w:cs="Times New Roman"/>
      <w:spacing w:val="-7"/>
      <w:sz w:val="28"/>
      <w:szCs w:val="28"/>
      <w:shd w:val="clear" w:color="auto" w:fill="FFFFFF"/>
      <w:lang w:eastAsia="ru-RU"/>
    </w:rPr>
  </w:style>
  <w:style w:type="character" w:customStyle="1" w:styleId="FontStyle27">
    <w:name w:val="Font Style27"/>
    <w:rsid w:val="004930E5"/>
    <w:rPr>
      <w:rFonts w:ascii="Times New Roman" w:hAnsi="Times New Roman" w:cs="Times New Roman"/>
      <w:sz w:val="28"/>
      <w:szCs w:val="28"/>
    </w:rPr>
  </w:style>
  <w:style w:type="table" w:customStyle="1" w:styleId="120">
    <w:name w:val="Сетка таблицы12"/>
    <w:basedOn w:val="a4"/>
    <w:next w:val="af3"/>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4"/>
    <w:next w:val="af3"/>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5"/>
    <w:uiPriority w:val="99"/>
    <w:semiHidden/>
    <w:unhideWhenUsed/>
    <w:rsid w:val="004930E5"/>
  </w:style>
  <w:style w:type="table" w:customStyle="1" w:styleId="330">
    <w:name w:val="Сетка таблицы33"/>
    <w:basedOn w:val="a4"/>
    <w:next w:val="af3"/>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uiPriority w:val="1"/>
    <w:locked/>
    <w:rsid w:val="004930E5"/>
    <w:rPr>
      <w:rFonts w:ascii="Times New Roman" w:eastAsia="Times New Roman" w:hAnsi="Times New Roman" w:cs="Times New Roman"/>
      <w:sz w:val="20"/>
      <w:szCs w:val="20"/>
      <w:lang w:eastAsia="ru-RU"/>
    </w:rPr>
  </w:style>
  <w:style w:type="paragraph" w:customStyle="1" w:styleId="TableParagraph">
    <w:name w:val="Table Paragraph"/>
    <w:basedOn w:val="a2"/>
    <w:uiPriority w:val="1"/>
    <w:qFormat/>
    <w:rsid w:val="004930E5"/>
    <w:pPr>
      <w:autoSpaceDE/>
      <w:autoSpaceDN/>
      <w:adjustRightInd/>
    </w:pPr>
    <w:rPr>
      <w:rFonts w:ascii="Calibri" w:eastAsia="Calibri" w:hAnsi="Calibri"/>
      <w:sz w:val="22"/>
      <w:szCs w:val="22"/>
      <w:lang w:val="en-US" w:eastAsia="en-US"/>
    </w:rPr>
  </w:style>
  <w:style w:type="paragraph" w:customStyle="1" w:styleId="affff3">
    <w:name w:val="Основной маркиронный"/>
    <w:basedOn w:val="a2"/>
    <w:uiPriority w:val="99"/>
    <w:qFormat/>
    <w:rsid w:val="004930E5"/>
    <w:pPr>
      <w:autoSpaceDE/>
      <w:autoSpaceDN/>
      <w:adjustRightInd/>
      <w:spacing w:line="360" w:lineRule="auto"/>
      <w:ind w:firstLine="709"/>
      <w:jc w:val="both"/>
    </w:pPr>
    <w:rPr>
      <w:rFonts w:cs="Arial"/>
      <w:sz w:val="24"/>
      <w:szCs w:val="28"/>
    </w:rPr>
  </w:style>
  <w:style w:type="paragraph" w:customStyle="1" w:styleId="Style51">
    <w:name w:val="Style51"/>
    <w:basedOn w:val="a2"/>
    <w:uiPriority w:val="99"/>
    <w:rsid w:val="004930E5"/>
    <w:rPr>
      <w:sz w:val="24"/>
      <w:szCs w:val="24"/>
    </w:rPr>
  </w:style>
  <w:style w:type="character" w:customStyle="1" w:styleId="FontStyle295">
    <w:name w:val="Font Style295"/>
    <w:uiPriority w:val="99"/>
    <w:rsid w:val="004930E5"/>
    <w:rPr>
      <w:rFonts w:ascii="Times New Roman" w:hAnsi="Times New Roman" w:cs="Times New Roman"/>
      <w:sz w:val="26"/>
      <w:szCs w:val="26"/>
    </w:rPr>
  </w:style>
  <w:style w:type="numbering" w:customStyle="1" w:styleId="211">
    <w:name w:val="Нет списка21"/>
    <w:next w:val="a5"/>
    <w:uiPriority w:val="99"/>
    <w:semiHidden/>
    <w:unhideWhenUsed/>
    <w:rsid w:val="004930E5"/>
  </w:style>
  <w:style w:type="table" w:customStyle="1" w:styleId="410">
    <w:name w:val="Сетка таблицы41"/>
    <w:basedOn w:val="a4"/>
    <w:next w:val="af3"/>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4"/>
    <w:next w:val="af3"/>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4"/>
    <w:next w:val="af3"/>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Текст основной"/>
    <w:basedOn w:val="a2"/>
    <w:link w:val="affff5"/>
    <w:rsid w:val="004930E5"/>
    <w:pPr>
      <w:widowControl/>
      <w:autoSpaceDE/>
      <w:autoSpaceDN/>
      <w:adjustRightInd/>
      <w:spacing w:before="120" w:after="120" w:line="360" w:lineRule="auto"/>
      <w:ind w:firstLine="709"/>
      <w:jc w:val="both"/>
    </w:pPr>
    <w:rPr>
      <w:sz w:val="24"/>
      <w:lang w:eastAsia="zh-CN"/>
    </w:rPr>
  </w:style>
  <w:style w:type="character" w:customStyle="1" w:styleId="affff5">
    <w:name w:val="Текст основной Знак Знак"/>
    <w:link w:val="affff4"/>
    <w:rsid w:val="004930E5"/>
    <w:rPr>
      <w:rFonts w:ascii="Times New Roman" w:eastAsia="Times New Roman" w:hAnsi="Times New Roman" w:cs="Times New Roman"/>
      <w:sz w:val="24"/>
      <w:szCs w:val="20"/>
      <w:lang w:eastAsia="zh-CN"/>
    </w:rPr>
  </w:style>
  <w:style w:type="table" w:customStyle="1" w:styleId="72">
    <w:name w:val="Сетка таблицы7"/>
    <w:basedOn w:val="a4"/>
    <w:next w:val="af3"/>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6">
    <w:name w:val="Знак"/>
    <w:basedOn w:val="a2"/>
    <w:uiPriority w:val="99"/>
    <w:rsid w:val="004930E5"/>
    <w:pPr>
      <w:spacing w:after="160" w:line="240" w:lineRule="exact"/>
    </w:pPr>
    <w:rPr>
      <w:rFonts w:ascii="Verdana" w:hAnsi="Verdana" w:cs="Verdana"/>
      <w:lang w:val="en-US" w:eastAsia="en-US"/>
    </w:rPr>
  </w:style>
  <w:style w:type="numbering" w:customStyle="1" w:styleId="312">
    <w:name w:val="Нет списка31"/>
    <w:next w:val="a5"/>
    <w:uiPriority w:val="99"/>
    <w:semiHidden/>
    <w:unhideWhenUsed/>
    <w:rsid w:val="004930E5"/>
  </w:style>
  <w:style w:type="character" w:customStyle="1" w:styleId="101">
    <w:name w:val="Основной текст (10)"/>
    <w:link w:val="1010"/>
    <w:uiPriority w:val="99"/>
    <w:rsid w:val="004930E5"/>
    <w:rPr>
      <w:b/>
      <w:bCs/>
      <w:shd w:val="clear" w:color="auto" w:fill="FFFFFF"/>
    </w:rPr>
  </w:style>
  <w:style w:type="paragraph" w:customStyle="1" w:styleId="1010">
    <w:name w:val="Основной текст (10)1"/>
    <w:basedOn w:val="a2"/>
    <w:link w:val="101"/>
    <w:uiPriority w:val="99"/>
    <w:rsid w:val="004930E5"/>
    <w:pPr>
      <w:widowControl/>
      <w:shd w:val="clear" w:color="auto" w:fill="FFFFFF"/>
      <w:autoSpaceDE/>
      <w:autoSpaceDN/>
      <w:adjustRightInd/>
      <w:spacing w:after="180" w:line="240" w:lineRule="exact"/>
      <w:jc w:val="center"/>
    </w:pPr>
    <w:rPr>
      <w:rFonts w:asciiTheme="minorHAnsi" w:eastAsiaTheme="minorHAnsi" w:hAnsiTheme="minorHAnsi" w:cstheme="minorBidi"/>
      <w:b/>
      <w:bCs/>
      <w:sz w:val="22"/>
      <w:szCs w:val="22"/>
      <w:lang w:eastAsia="en-US"/>
    </w:rPr>
  </w:style>
  <w:style w:type="paragraph" w:customStyle="1" w:styleId="18">
    <w:name w:val="Без интервала1"/>
    <w:uiPriority w:val="99"/>
    <w:qFormat/>
    <w:rsid w:val="004930E5"/>
    <w:pPr>
      <w:spacing w:after="0" w:line="240" w:lineRule="auto"/>
    </w:pPr>
    <w:rPr>
      <w:rFonts w:ascii="Times New Roman" w:eastAsia="Times New Roman" w:hAnsi="Times New Roman" w:cs="Times New Roman"/>
      <w:sz w:val="20"/>
      <w:szCs w:val="20"/>
      <w:lang w:eastAsia="ru-RU"/>
    </w:rPr>
  </w:style>
  <w:style w:type="table" w:customStyle="1" w:styleId="82">
    <w:name w:val="Сетка таблицы8"/>
    <w:basedOn w:val="a4"/>
    <w:next w:val="af3"/>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5"/>
    <w:uiPriority w:val="99"/>
    <w:semiHidden/>
    <w:unhideWhenUsed/>
    <w:rsid w:val="004930E5"/>
  </w:style>
  <w:style w:type="table" w:customStyle="1" w:styleId="93">
    <w:name w:val="Сетка таблицы9"/>
    <w:basedOn w:val="a4"/>
    <w:next w:val="af3"/>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4"/>
    <w:next w:val="af3"/>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4"/>
    <w:next w:val="af3"/>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5"/>
    <w:uiPriority w:val="99"/>
    <w:semiHidden/>
    <w:unhideWhenUsed/>
    <w:rsid w:val="004930E5"/>
  </w:style>
  <w:style w:type="numbering" w:customStyle="1" w:styleId="63">
    <w:name w:val="Нет списка6"/>
    <w:next w:val="a5"/>
    <w:uiPriority w:val="99"/>
    <w:semiHidden/>
    <w:unhideWhenUsed/>
    <w:rsid w:val="004930E5"/>
  </w:style>
  <w:style w:type="numbering" w:customStyle="1" w:styleId="73">
    <w:name w:val="Нет списка7"/>
    <w:next w:val="a5"/>
    <w:uiPriority w:val="99"/>
    <w:semiHidden/>
    <w:unhideWhenUsed/>
    <w:rsid w:val="004930E5"/>
  </w:style>
  <w:style w:type="numbering" w:customStyle="1" w:styleId="83">
    <w:name w:val="Нет списка8"/>
    <w:next w:val="a5"/>
    <w:uiPriority w:val="99"/>
    <w:semiHidden/>
    <w:unhideWhenUsed/>
    <w:rsid w:val="004930E5"/>
  </w:style>
  <w:style w:type="paragraph" w:styleId="affff7">
    <w:name w:val="endnote text"/>
    <w:basedOn w:val="a2"/>
    <w:link w:val="affff8"/>
    <w:uiPriority w:val="99"/>
    <w:unhideWhenUsed/>
    <w:rsid w:val="004930E5"/>
    <w:pPr>
      <w:widowControl/>
      <w:autoSpaceDE/>
      <w:autoSpaceDN/>
      <w:adjustRightInd/>
    </w:pPr>
    <w:rPr>
      <w:rFonts w:ascii="Calibri" w:hAnsi="Calibri"/>
    </w:rPr>
  </w:style>
  <w:style w:type="character" w:customStyle="1" w:styleId="affff8">
    <w:name w:val="Текст концевой сноски Знак"/>
    <w:basedOn w:val="a3"/>
    <w:link w:val="affff7"/>
    <w:uiPriority w:val="99"/>
    <w:rsid w:val="004930E5"/>
    <w:rPr>
      <w:rFonts w:ascii="Calibri" w:eastAsia="Times New Roman" w:hAnsi="Calibri" w:cs="Times New Roman"/>
      <w:sz w:val="20"/>
      <w:szCs w:val="20"/>
      <w:lang w:eastAsia="ru-RU"/>
    </w:rPr>
  </w:style>
  <w:style w:type="character" w:styleId="affff9">
    <w:name w:val="endnote reference"/>
    <w:uiPriority w:val="99"/>
    <w:unhideWhenUsed/>
    <w:rsid w:val="004930E5"/>
    <w:rPr>
      <w:vertAlign w:val="superscript"/>
    </w:rPr>
  </w:style>
  <w:style w:type="paragraph" w:customStyle="1" w:styleId="19">
    <w:name w:val="Цитата1"/>
    <w:basedOn w:val="a2"/>
    <w:uiPriority w:val="99"/>
    <w:rsid w:val="004930E5"/>
    <w:pPr>
      <w:widowControl/>
      <w:suppressAutoHyphens/>
      <w:autoSpaceDE/>
      <w:autoSpaceDN/>
      <w:adjustRightInd/>
      <w:spacing w:line="216" w:lineRule="auto"/>
      <w:ind w:left="113" w:right="113"/>
      <w:jc w:val="center"/>
    </w:pPr>
    <w:rPr>
      <w:sz w:val="26"/>
      <w:szCs w:val="26"/>
      <w:lang w:eastAsia="ar-SA"/>
    </w:rPr>
  </w:style>
  <w:style w:type="character" w:customStyle="1" w:styleId="1a">
    <w:name w:val="Основной текст с отступом Знак1"/>
    <w:aliases w:val="Основной текст 1 Знак1,Нумерованный список !! Знак1,Надин стиль Знак1,Знак Знак Знак Знак Знак2,Знак Знак Знак Знак Знак Знак Знак Знак1,Знак Знак Знак Знак Знак Знак Знак2"/>
    <w:uiPriority w:val="99"/>
    <w:locked/>
    <w:rsid w:val="004930E5"/>
    <w:rPr>
      <w:rFonts w:ascii="Times New Roman" w:eastAsia="Times New Roman" w:hAnsi="Times New Roman" w:cs="Times New Roman"/>
      <w:sz w:val="24"/>
      <w:szCs w:val="24"/>
      <w:lang w:eastAsia="ru-RU"/>
    </w:rPr>
  </w:style>
  <w:style w:type="character" w:customStyle="1" w:styleId="FontStyle12">
    <w:name w:val="Font Style12"/>
    <w:rsid w:val="004930E5"/>
    <w:rPr>
      <w:rFonts w:ascii="Arial Narrow" w:hAnsi="Arial Narrow" w:cs="Arial Narrow"/>
      <w:sz w:val="22"/>
      <w:szCs w:val="22"/>
    </w:rPr>
  </w:style>
  <w:style w:type="paragraph" w:customStyle="1" w:styleId="Style2">
    <w:name w:val="Style2"/>
    <w:basedOn w:val="a2"/>
    <w:uiPriority w:val="99"/>
    <w:rsid w:val="004930E5"/>
    <w:pPr>
      <w:spacing w:line="259" w:lineRule="exact"/>
      <w:jc w:val="both"/>
    </w:pPr>
    <w:rPr>
      <w:rFonts w:ascii="Arial Narrow" w:hAnsi="Arial Narrow"/>
      <w:sz w:val="24"/>
      <w:szCs w:val="24"/>
    </w:rPr>
  </w:style>
  <w:style w:type="numbering" w:customStyle="1" w:styleId="1111">
    <w:name w:val="Нет списка111"/>
    <w:next w:val="a5"/>
    <w:uiPriority w:val="99"/>
    <w:semiHidden/>
    <w:unhideWhenUsed/>
    <w:rsid w:val="004930E5"/>
  </w:style>
  <w:style w:type="numbering" w:customStyle="1" w:styleId="2110">
    <w:name w:val="Нет списка211"/>
    <w:next w:val="a5"/>
    <w:uiPriority w:val="99"/>
    <w:semiHidden/>
    <w:unhideWhenUsed/>
    <w:rsid w:val="004930E5"/>
  </w:style>
  <w:style w:type="numbering" w:customStyle="1" w:styleId="1210">
    <w:name w:val="Нет списка121"/>
    <w:next w:val="a5"/>
    <w:uiPriority w:val="99"/>
    <w:semiHidden/>
    <w:unhideWhenUsed/>
    <w:rsid w:val="004930E5"/>
  </w:style>
  <w:style w:type="numbering" w:customStyle="1" w:styleId="220">
    <w:name w:val="Нет списка22"/>
    <w:next w:val="a5"/>
    <w:uiPriority w:val="99"/>
    <w:semiHidden/>
    <w:unhideWhenUsed/>
    <w:rsid w:val="004930E5"/>
  </w:style>
  <w:style w:type="character" w:customStyle="1" w:styleId="affffa">
    <w:name w:val="Лучший Знак"/>
    <w:link w:val="affffb"/>
    <w:locked/>
    <w:rsid w:val="004930E5"/>
    <w:rPr>
      <w:sz w:val="24"/>
      <w:szCs w:val="24"/>
    </w:rPr>
  </w:style>
  <w:style w:type="paragraph" w:customStyle="1" w:styleId="affffb">
    <w:name w:val="Лучший"/>
    <w:basedOn w:val="a2"/>
    <w:link w:val="affffa"/>
    <w:rsid w:val="004930E5"/>
    <w:pPr>
      <w:widowControl/>
      <w:autoSpaceDE/>
      <w:autoSpaceDN/>
      <w:adjustRightInd/>
      <w:jc w:val="both"/>
    </w:pPr>
    <w:rPr>
      <w:rFonts w:asciiTheme="minorHAnsi" w:eastAsiaTheme="minorHAnsi" w:hAnsiTheme="minorHAnsi" w:cstheme="minorBidi"/>
      <w:sz w:val="24"/>
      <w:szCs w:val="24"/>
      <w:lang w:eastAsia="en-US"/>
    </w:rPr>
  </w:style>
  <w:style w:type="paragraph" w:customStyle="1" w:styleId="Style3">
    <w:name w:val="Style3"/>
    <w:basedOn w:val="a2"/>
    <w:uiPriority w:val="99"/>
    <w:rsid w:val="004930E5"/>
    <w:pPr>
      <w:spacing w:line="254" w:lineRule="exact"/>
      <w:ind w:firstLine="518"/>
      <w:jc w:val="both"/>
    </w:pPr>
    <w:rPr>
      <w:sz w:val="24"/>
      <w:szCs w:val="24"/>
    </w:rPr>
  </w:style>
  <w:style w:type="character" w:customStyle="1" w:styleId="FontStyle29">
    <w:name w:val="Font Style29"/>
    <w:uiPriority w:val="99"/>
    <w:rsid w:val="004930E5"/>
    <w:rPr>
      <w:rFonts w:ascii="Times New Roman" w:hAnsi="Times New Roman" w:cs="Times New Roman"/>
      <w:sz w:val="24"/>
      <w:szCs w:val="24"/>
    </w:rPr>
  </w:style>
  <w:style w:type="character" w:customStyle="1" w:styleId="FontStyle43">
    <w:name w:val="Font Style43"/>
    <w:uiPriority w:val="99"/>
    <w:rsid w:val="004930E5"/>
    <w:rPr>
      <w:rFonts w:ascii="Times New Roman" w:hAnsi="Times New Roman" w:cs="Times New Roman"/>
      <w:i/>
      <w:iCs/>
      <w:sz w:val="24"/>
      <w:szCs w:val="24"/>
    </w:rPr>
  </w:style>
  <w:style w:type="paragraph" w:customStyle="1" w:styleId="Style91">
    <w:name w:val="Style91"/>
    <w:basedOn w:val="a2"/>
    <w:uiPriority w:val="99"/>
    <w:rsid w:val="004930E5"/>
    <w:rPr>
      <w:rFonts w:ascii="Calibri" w:hAnsi="Calibri"/>
      <w:sz w:val="24"/>
      <w:szCs w:val="24"/>
    </w:rPr>
  </w:style>
  <w:style w:type="character" w:customStyle="1" w:styleId="FontStyle570">
    <w:name w:val="Font Style570"/>
    <w:uiPriority w:val="99"/>
    <w:rsid w:val="004930E5"/>
    <w:rPr>
      <w:rFonts w:ascii="Times New Roman" w:hAnsi="Times New Roman" w:cs="Times New Roman"/>
      <w:sz w:val="22"/>
      <w:szCs w:val="22"/>
    </w:rPr>
  </w:style>
  <w:style w:type="character" w:customStyle="1" w:styleId="FontStyle565">
    <w:name w:val="Font Style565"/>
    <w:uiPriority w:val="99"/>
    <w:rsid w:val="004930E5"/>
    <w:rPr>
      <w:rFonts w:ascii="Times New Roman" w:hAnsi="Times New Roman" w:cs="Times New Roman"/>
      <w:b/>
      <w:bCs/>
      <w:i/>
      <w:iCs/>
      <w:sz w:val="22"/>
      <w:szCs w:val="22"/>
    </w:rPr>
  </w:style>
  <w:style w:type="character" w:customStyle="1" w:styleId="FontStyle566">
    <w:name w:val="Font Style566"/>
    <w:uiPriority w:val="99"/>
    <w:rsid w:val="004930E5"/>
    <w:rPr>
      <w:rFonts w:ascii="Times New Roman" w:hAnsi="Times New Roman" w:cs="Times New Roman"/>
      <w:b/>
      <w:bCs/>
      <w:sz w:val="22"/>
      <w:szCs w:val="22"/>
    </w:rPr>
  </w:style>
  <w:style w:type="character" w:customStyle="1" w:styleId="FontStyle588">
    <w:name w:val="Font Style588"/>
    <w:uiPriority w:val="99"/>
    <w:rsid w:val="004930E5"/>
    <w:rPr>
      <w:rFonts w:ascii="Times New Roman" w:hAnsi="Times New Roman" w:cs="Times New Roman"/>
      <w:i/>
      <w:iCs/>
      <w:sz w:val="22"/>
      <w:szCs w:val="22"/>
    </w:rPr>
  </w:style>
  <w:style w:type="character" w:customStyle="1" w:styleId="FontStyle603">
    <w:name w:val="Font Style603"/>
    <w:uiPriority w:val="99"/>
    <w:rsid w:val="004930E5"/>
    <w:rPr>
      <w:rFonts w:ascii="Times New Roman" w:hAnsi="Times New Roman" w:cs="Times New Roman"/>
      <w:spacing w:val="20"/>
      <w:sz w:val="20"/>
      <w:szCs w:val="20"/>
    </w:rPr>
  </w:style>
  <w:style w:type="paragraph" w:customStyle="1" w:styleId="Style43">
    <w:name w:val="Style43"/>
    <w:basedOn w:val="a2"/>
    <w:uiPriority w:val="99"/>
    <w:rsid w:val="004930E5"/>
    <w:rPr>
      <w:rFonts w:ascii="Calibri" w:hAnsi="Calibri"/>
      <w:sz w:val="24"/>
      <w:szCs w:val="24"/>
    </w:rPr>
  </w:style>
  <w:style w:type="character" w:customStyle="1" w:styleId="FontStyle576">
    <w:name w:val="Font Style576"/>
    <w:uiPriority w:val="99"/>
    <w:rsid w:val="004930E5"/>
    <w:rPr>
      <w:rFonts w:ascii="Times New Roman" w:hAnsi="Times New Roman" w:cs="Times New Roman"/>
      <w:b/>
      <w:bCs/>
      <w:spacing w:val="30"/>
      <w:sz w:val="36"/>
      <w:szCs w:val="36"/>
    </w:rPr>
  </w:style>
  <w:style w:type="character" w:customStyle="1" w:styleId="FontStyle604">
    <w:name w:val="Font Style604"/>
    <w:uiPriority w:val="99"/>
    <w:rsid w:val="004930E5"/>
    <w:rPr>
      <w:rFonts w:ascii="Times New Roman" w:hAnsi="Times New Roman" w:cs="Times New Roman"/>
      <w:i/>
      <w:iCs/>
      <w:sz w:val="22"/>
      <w:szCs w:val="22"/>
    </w:rPr>
  </w:style>
  <w:style w:type="character" w:customStyle="1" w:styleId="FontStyle197">
    <w:name w:val="Font Style197"/>
    <w:uiPriority w:val="99"/>
    <w:rsid w:val="004930E5"/>
    <w:rPr>
      <w:rFonts w:ascii="Times New Roman" w:hAnsi="Times New Roman" w:cs="Times New Roman"/>
      <w:sz w:val="22"/>
      <w:szCs w:val="22"/>
    </w:rPr>
  </w:style>
  <w:style w:type="character" w:customStyle="1" w:styleId="FontStyle248">
    <w:name w:val="Font Style248"/>
    <w:uiPriority w:val="99"/>
    <w:rsid w:val="004930E5"/>
    <w:rPr>
      <w:rFonts w:ascii="Times New Roman" w:hAnsi="Times New Roman" w:cs="Times New Roman"/>
      <w:b/>
      <w:bCs/>
      <w:sz w:val="22"/>
      <w:szCs w:val="22"/>
    </w:rPr>
  </w:style>
  <w:style w:type="character" w:customStyle="1" w:styleId="1b">
    <w:name w:val="Основной текст Знак1"/>
    <w:semiHidden/>
    <w:locked/>
    <w:rsid w:val="004930E5"/>
    <w:rPr>
      <w:sz w:val="24"/>
      <w:szCs w:val="24"/>
      <w:lang w:val="ru-RU" w:eastAsia="ru-RU" w:bidi="ar-SA"/>
    </w:rPr>
  </w:style>
  <w:style w:type="character" w:customStyle="1" w:styleId="64">
    <w:name w:val="Знак Знак6"/>
    <w:rsid w:val="004930E5"/>
    <w:rPr>
      <w:rFonts w:ascii="Times New Roman" w:eastAsia="Times New Roman" w:hAnsi="Times New Roman" w:cs="Times New Roman"/>
      <w:sz w:val="24"/>
      <w:szCs w:val="24"/>
      <w:lang w:eastAsia="ru-RU"/>
    </w:rPr>
  </w:style>
  <w:style w:type="paragraph" w:styleId="37">
    <w:name w:val="Body Text Indent 3"/>
    <w:aliases w:val=" Знак1,Знак1"/>
    <w:basedOn w:val="a2"/>
    <w:link w:val="313"/>
    <w:rsid w:val="004930E5"/>
    <w:pPr>
      <w:widowControl/>
      <w:autoSpaceDE/>
      <w:autoSpaceDN/>
      <w:adjustRightInd/>
      <w:spacing w:after="120"/>
      <w:ind w:left="283"/>
    </w:pPr>
    <w:rPr>
      <w:sz w:val="16"/>
      <w:szCs w:val="16"/>
    </w:rPr>
  </w:style>
  <w:style w:type="character" w:customStyle="1" w:styleId="38">
    <w:name w:val="Основной текст с отступом 3 Знак"/>
    <w:aliases w:val="Знак1 Знак1"/>
    <w:basedOn w:val="a3"/>
    <w:rsid w:val="004930E5"/>
    <w:rPr>
      <w:rFonts w:ascii="Times New Roman" w:eastAsia="Times New Roman" w:hAnsi="Times New Roman" w:cs="Times New Roman"/>
      <w:sz w:val="16"/>
      <w:szCs w:val="16"/>
      <w:lang w:eastAsia="ru-RU"/>
    </w:rPr>
  </w:style>
  <w:style w:type="character" w:customStyle="1" w:styleId="313">
    <w:name w:val="Основной текст с отступом 3 Знак1"/>
    <w:aliases w:val=" Знак1 Знак,Знак1 Знак"/>
    <w:link w:val="37"/>
    <w:rsid w:val="004930E5"/>
    <w:rPr>
      <w:rFonts w:ascii="Times New Roman" w:eastAsia="Times New Roman" w:hAnsi="Times New Roman" w:cs="Times New Roman"/>
      <w:sz w:val="16"/>
      <w:szCs w:val="16"/>
      <w:lang w:eastAsia="ru-RU"/>
    </w:rPr>
  </w:style>
  <w:style w:type="paragraph" w:customStyle="1" w:styleId="ConsCell">
    <w:name w:val="ConsCell"/>
    <w:uiPriority w:val="99"/>
    <w:rsid w:val="004930E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Style4">
    <w:name w:val="Style4"/>
    <w:basedOn w:val="a2"/>
    <w:uiPriority w:val="99"/>
    <w:rsid w:val="004930E5"/>
    <w:rPr>
      <w:sz w:val="24"/>
      <w:szCs w:val="24"/>
    </w:rPr>
  </w:style>
  <w:style w:type="character" w:customStyle="1" w:styleId="FontStyle15">
    <w:name w:val="Font Style15"/>
    <w:uiPriority w:val="99"/>
    <w:rsid w:val="004930E5"/>
    <w:rPr>
      <w:rFonts w:ascii="Times New Roman" w:hAnsi="Times New Roman" w:cs="Times New Roman"/>
      <w:sz w:val="28"/>
      <w:szCs w:val="28"/>
    </w:rPr>
  </w:style>
  <w:style w:type="character" w:customStyle="1" w:styleId="FontStyle18">
    <w:name w:val="Font Style18"/>
    <w:uiPriority w:val="99"/>
    <w:rsid w:val="004930E5"/>
    <w:rPr>
      <w:rFonts w:ascii="Times New Roman" w:hAnsi="Times New Roman" w:cs="Times New Roman"/>
      <w:b/>
      <w:bCs/>
      <w:sz w:val="22"/>
      <w:szCs w:val="22"/>
    </w:rPr>
  </w:style>
  <w:style w:type="character" w:customStyle="1" w:styleId="FontStyle25">
    <w:name w:val="Font Style25"/>
    <w:uiPriority w:val="99"/>
    <w:rsid w:val="004930E5"/>
    <w:rPr>
      <w:rFonts w:ascii="Times New Roman" w:hAnsi="Times New Roman" w:cs="Times New Roman"/>
      <w:sz w:val="22"/>
      <w:szCs w:val="22"/>
    </w:rPr>
  </w:style>
  <w:style w:type="character" w:customStyle="1" w:styleId="FontStyle26">
    <w:name w:val="Font Style26"/>
    <w:uiPriority w:val="99"/>
    <w:rsid w:val="004930E5"/>
    <w:rPr>
      <w:rFonts w:ascii="Times New Roman" w:hAnsi="Times New Roman" w:cs="Times New Roman"/>
      <w:spacing w:val="-10"/>
      <w:sz w:val="24"/>
      <w:szCs w:val="24"/>
    </w:rPr>
  </w:style>
  <w:style w:type="numbering" w:customStyle="1" w:styleId="94">
    <w:name w:val="Нет списка9"/>
    <w:next w:val="a5"/>
    <w:uiPriority w:val="99"/>
    <w:semiHidden/>
    <w:unhideWhenUsed/>
    <w:rsid w:val="004930E5"/>
  </w:style>
  <w:style w:type="table" w:customStyle="1" w:styleId="130">
    <w:name w:val="Сетка таблицы13"/>
    <w:basedOn w:val="a4"/>
    <w:next w:val="af3"/>
    <w:uiPriority w:val="59"/>
    <w:rsid w:val="00493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5"/>
    <w:semiHidden/>
    <w:rsid w:val="004930E5"/>
  </w:style>
  <w:style w:type="table" w:customStyle="1" w:styleId="140">
    <w:name w:val="Сетка таблицы14"/>
    <w:basedOn w:val="a4"/>
    <w:next w:val="af3"/>
    <w:rsid w:val="004930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5">
    <w:name w:val="Font Style215"/>
    <w:basedOn w:val="a3"/>
    <w:uiPriority w:val="99"/>
    <w:rsid w:val="004930E5"/>
    <w:rPr>
      <w:rFonts w:ascii="Times New Roman" w:hAnsi="Times New Roman" w:cs="Times New Roman"/>
      <w:sz w:val="26"/>
      <w:szCs w:val="26"/>
    </w:rPr>
  </w:style>
  <w:style w:type="paragraph" w:customStyle="1" w:styleId="Style81">
    <w:name w:val="Style81"/>
    <w:basedOn w:val="a2"/>
    <w:uiPriority w:val="99"/>
    <w:rsid w:val="004930E5"/>
    <w:pPr>
      <w:spacing w:line="419" w:lineRule="exact"/>
      <w:ind w:firstLine="725"/>
      <w:jc w:val="both"/>
    </w:pPr>
    <w:rPr>
      <w:rFonts w:ascii="Arial" w:eastAsiaTheme="minorEastAsia" w:hAnsi="Arial" w:cs="Arial"/>
      <w:sz w:val="24"/>
      <w:szCs w:val="24"/>
    </w:rPr>
  </w:style>
  <w:style w:type="paragraph" w:customStyle="1" w:styleId="Style82">
    <w:name w:val="Style82"/>
    <w:basedOn w:val="a2"/>
    <w:uiPriority w:val="99"/>
    <w:rsid w:val="004930E5"/>
    <w:pPr>
      <w:spacing w:line="432" w:lineRule="exact"/>
      <w:ind w:hanging="350"/>
      <w:jc w:val="both"/>
    </w:pPr>
    <w:rPr>
      <w:rFonts w:ascii="Arial" w:eastAsiaTheme="minorEastAsia" w:hAnsi="Arial" w:cs="Arial"/>
      <w:sz w:val="24"/>
      <w:szCs w:val="24"/>
    </w:rPr>
  </w:style>
  <w:style w:type="paragraph" w:customStyle="1" w:styleId="Style106">
    <w:name w:val="Style106"/>
    <w:basedOn w:val="a2"/>
    <w:uiPriority w:val="99"/>
    <w:rsid w:val="004930E5"/>
    <w:pPr>
      <w:spacing w:line="422" w:lineRule="exact"/>
      <w:jc w:val="both"/>
    </w:pPr>
    <w:rPr>
      <w:rFonts w:ascii="Arial" w:eastAsiaTheme="minorEastAsia" w:hAnsi="Arial" w:cs="Arial"/>
      <w:sz w:val="24"/>
      <w:szCs w:val="24"/>
    </w:rPr>
  </w:style>
  <w:style w:type="character" w:customStyle="1" w:styleId="2e">
    <w:name w:val="Основной текст с отступом Знак2"/>
    <w:aliases w:val=" Знак Знак Знак Знак Знак, Знак Знак Знак Знак Знак Знак Знак Знак2, Знак Знак Знак Знак Знак Знак Знак1"/>
    <w:rsid w:val="004930E5"/>
    <w:rPr>
      <w:sz w:val="24"/>
      <w:szCs w:val="24"/>
    </w:rPr>
  </w:style>
  <w:style w:type="character" w:customStyle="1" w:styleId="FontStyle209">
    <w:name w:val="Font Style209"/>
    <w:basedOn w:val="a3"/>
    <w:uiPriority w:val="99"/>
    <w:rsid w:val="004930E5"/>
    <w:rPr>
      <w:rFonts w:ascii="Arial" w:hAnsi="Arial" w:cs="Arial"/>
      <w:b/>
      <w:bCs/>
      <w:sz w:val="22"/>
      <w:szCs w:val="22"/>
    </w:rPr>
  </w:style>
  <w:style w:type="paragraph" w:customStyle="1" w:styleId="Style103">
    <w:name w:val="Style103"/>
    <w:basedOn w:val="a2"/>
    <w:uiPriority w:val="99"/>
    <w:rsid w:val="004930E5"/>
    <w:rPr>
      <w:rFonts w:ascii="Arial" w:eastAsiaTheme="minorEastAsia" w:hAnsi="Arial" w:cs="Arial"/>
      <w:sz w:val="24"/>
      <w:szCs w:val="24"/>
    </w:rPr>
  </w:style>
  <w:style w:type="paragraph" w:customStyle="1" w:styleId="Style171">
    <w:name w:val="Style171"/>
    <w:basedOn w:val="a2"/>
    <w:uiPriority w:val="99"/>
    <w:rsid w:val="004930E5"/>
    <w:pPr>
      <w:spacing w:line="422" w:lineRule="exact"/>
      <w:jc w:val="both"/>
    </w:pPr>
    <w:rPr>
      <w:rFonts w:ascii="Arial" w:eastAsiaTheme="minorEastAsia" w:hAnsi="Arial" w:cs="Arial"/>
      <w:sz w:val="24"/>
      <w:szCs w:val="24"/>
    </w:rPr>
  </w:style>
  <w:style w:type="character" w:customStyle="1" w:styleId="FontStyle200">
    <w:name w:val="Font Style200"/>
    <w:basedOn w:val="a3"/>
    <w:uiPriority w:val="99"/>
    <w:rsid w:val="004930E5"/>
    <w:rPr>
      <w:rFonts w:ascii="Arial" w:hAnsi="Arial" w:cs="Arial"/>
      <w:b/>
      <w:bCs/>
      <w:sz w:val="30"/>
      <w:szCs w:val="30"/>
    </w:rPr>
  </w:style>
  <w:style w:type="character" w:customStyle="1" w:styleId="FontStyle257">
    <w:name w:val="Font Style257"/>
    <w:basedOn w:val="a3"/>
    <w:uiPriority w:val="99"/>
    <w:rsid w:val="004930E5"/>
    <w:rPr>
      <w:rFonts w:ascii="Times New Roman" w:hAnsi="Times New Roman" w:cs="Times New Roman"/>
      <w:b/>
      <w:bCs/>
      <w:i/>
      <w:iCs/>
      <w:sz w:val="26"/>
      <w:szCs w:val="26"/>
    </w:rPr>
  </w:style>
  <w:style w:type="character" w:customStyle="1" w:styleId="FontStyle258">
    <w:name w:val="Font Style258"/>
    <w:basedOn w:val="a3"/>
    <w:uiPriority w:val="99"/>
    <w:rsid w:val="004930E5"/>
    <w:rPr>
      <w:rFonts w:ascii="Times New Roman" w:hAnsi="Times New Roman" w:cs="Times New Roman"/>
      <w:i/>
      <w:iCs/>
      <w:sz w:val="26"/>
      <w:szCs w:val="26"/>
    </w:rPr>
  </w:style>
  <w:style w:type="paragraph" w:customStyle="1" w:styleId="affffc">
    <w:name w:val="Стандарт"/>
    <w:basedOn w:val="a2"/>
    <w:uiPriority w:val="99"/>
    <w:rsid w:val="004930E5"/>
    <w:pPr>
      <w:widowControl/>
      <w:autoSpaceDE/>
      <w:autoSpaceDN/>
      <w:adjustRightInd/>
      <w:ind w:right="282" w:firstLine="709"/>
      <w:jc w:val="both"/>
    </w:pPr>
    <w:rPr>
      <w:sz w:val="26"/>
    </w:rPr>
  </w:style>
  <w:style w:type="character" w:styleId="affffd">
    <w:name w:val="Subtle Emphasis"/>
    <w:basedOn w:val="a3"/>
    <w:uiPriority w:val="19"/>
    <w:qFormat/>
    <w:rsid w:val="004930E5"/>
    <w:rPr>
      <w:i/>
      <w:iCs/>
      <w:color w:val="808080" w:themeColor="text1" w:themeTint="7F"/>
    </w:rPr>
  </w:style>
  <w:style w:type="paragraph" w:styleId="affffe">
    <w:name w:val="Plain Text"/>
    <w:aliases w:val="Текст Знак Знак Знак,Текст Знак Знак Знак Знак Знак,Текст Знак Знак Знак Знак Знак Знак Знак Знак Знак Знак Знак Знак Знак Знак Знак,Текст Знак Знак Знак Знак Знак Знак Знак,Текст Знак Знак"/>
    <w:basedOn w:val="a2"/>
    <w:link w:val="afffff"/>
    <w:rsid w:val="004930E5"/>
    <w:pPr>
      <w:widowControl/>
      <w:suppressAutoHyphens/>
      <w:autoSpaceDE/>
      <w:autoSpaceDN/>
      <w:adjustRightInd/>
      <w:spacing w:line="360" w:lineRule="auto"/>
      <w:ind w:firstLine="567"/>
      <w:jc w:val="both"/>
    </w:pPr>
    <w:rPr>
      <w:rFonts w:ascii="Courier New" w:eastAsia="Batang" w:hAnsi="Courier New" w:cs="Arial"/>
      <w:sz w:val="24"/>
      <w:lang w:eastAsia="en-US"/>
    </w:rPr>
  </w:style>
  <w:style w:type="character" w:customStyle="1" w:styleId="afffff">
    <w:name w:val="Текст Знак"/>
    <w:aliases w:val="Текст Знак Знак Знак Знак,Текст Знак Знак Знак Знак Знак Знак,Текст Знак Знак Знак Знак Знак Знак Знак Знак Знак Знак Знак Знак Знак Знак Знак Знак,Текст Знак Знак Знак Знак Знак Знак Знак Знак,Текст Знак Знак Знак1"/>
    <w:basedOn w:val="a3"/>
    <w:link w:val="affffe"/>
    <w:rsid w:val="004930E5"/>
    <w:rPr>
      <w:rFonts w:ascii="Courier New" w:eastAsia="Batang" w:hAnsi="Courier New" w:cs="Arial"/>
      <w:sz w:val="24"/>
      <w:szCs w:val="20"/>
    </w:rPr>
  </w:style>
  <w:style w:type="table" w:customStyle="1" w:styleId="2111">
    <w:name w:val="Сетка таблицы211"/>
    <w:basedOn w:val="a4"/>
    <w:next w:val="af3"/>
    <w:rsid w:val="00493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4"/>
    <w:next w:val="af3"/>
    <w:uiPriority w:val="59"/>
    <w:rsid w:val="00493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4"/>
    <w:next w:val="af3"/>
    <w:uiPriority w:val="59"/>
    <w:rsid w:val="00493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4"/>
    <w:next w:val="af3"/>
    <w:uiPriority w:val="59"/>
    <w:rsid w:val="00493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4"/>
    <w:next w:val="af3"/>
    <w:uiPriority w:val="59"/>
    <w:rsid w:val="00493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
    <w:name w:val="Quote"/>
    <w:basedOn w:val="a2"/>
    <w:next w:val="a2"/>
    <w:link w:val="2f0"/>
    <w:uiPriority w:val="29"/>
    <w:qFormat/>
    <w:rsid w:val="004930E5"/>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f0">
    <w:name w:val="Цитата 2 Знак"/>
    <w:basedOn w:val="a3"/>
    <w:link w:val="2f"/>
    <w:uiPriority w:val="29"/>
    <w:rsid w:val="004930E5"/>
    <w:rPr>
      <w:i/>
      <w:iCs/>
      <w:color w:val="000000" w:themeColor="text1"/>
    </w:rPr>
  </w:style>
  <w:style w:type="character" w:styleId="afffff0">
    <w:name w:val="Subtle Reference"/>
    <w:basedOn w:val="a3"/>
    <w:uiPriority w:val="31"/>
    <w:qFormat/>
    <w:rsid w:val="004930E5"/>
    <w:rPr>
      <w:smallCaps/>
      <w:color w:val="C0504D" w:themeColor="accent2"/>
      <w:u w:val="single"/>
    </w:rPr>
  </w:style>
  <w:style w:type="character" w:styleId="afffff1">
    <w:name w:val="Intense Reference"/>
    <w:basedOn w:val="a3"/>
    <w:uiPriority w:val="32"/>
    <w:qFormat/>
    <w:rsid w:val="004930E5"/>
    <w:rPr>
      <w:b/>
      <w:bCs/>
      <w:smallCaps/>
      <w:color w:val="C0504D" w:themeColor="accent2"/>
      <w:spacing w:val="5"/>
      <w:u w:val="single"/>
    </w:rPr>
  </w:style>
  <w:style w:type="paragraph" w:customStyle="1" w:styleId="1c">
    <w:name w:val="Приложения1"/>
    <w:basedOn w:val="a2"/>
    <w:uiPriority w:val="99"/>
    <w:qFormat/>
    <w:rsid w:val="004930E5"/>
    <w:pPr>
      <w:pageBreakBefore/>
      <w:widowControl/>
      <w:autoSpaceDE/>
      <w:autoSpaceDN/>
      <w:adjustRightInd/>
      <w:spacing w:line="276" w:lineRule="auto"/>
      <w:jc w:val="right"/>
    </w:pPr>
    <w:rPr>
      <w:rFonts w:eastAsiaTheme="minorHAnsi"/>
      <w:sz w:val="24"/>
      <w:szCs w:val="24"/>
      <w:lang w:eastAsia="en-US"/>
    </w:rPr>
  </w:style>
  <w:style w:type="paragraph" w:customStyle="1" w:styleId="afffff2">
    <w:name w:val="ГАЗ Таблица текст"/>
    <w:basedOn w:val="a2"/>
    <w:link w:val="afffff3"/>
    <w:autoRedefine/>
    <w:qFormat/>
    <w:rsid w:val="004930E5"/>
    <w:pPr>
      <w:widowControl/>
      <w:shd w:val="clear" w:color="auto" w:fill="FFFFFF"/>
      <w:suppressAutoHyphens/>
      <w:autoSpaceDE/>
      <w:autoSpaceDN/>
      <w:adjustRightInd/>
      <w:ind w:left="-57" w:right="-57"/>
      <w:jc w:val="center"/>
    </w:pPr>
    <w:rPr>
      <w:sz w:val="24"/>
      <w:szCs w:val="24"/>
    </w:rPr>
  </w:style>
  <w:style w:type="paragraph" w:customStyle="1" w:styleId="afffff4">
    <w:name w:val="ГАЗ Таблица. Наименование"/>
    <w:basedOn w:val="afffff2"/>
    <w:uiPriority w:val="99"/>
    <w:qFormat/>
    <w:rsid w:val="004930E5"/>
    <w:pPr>
      <w:jc w:val="left"/>
    </w:pPr>
  </w:style>
  <w:style w:type="character" w:customStyle="1" w:styleId="afffff3">
    <w:name w:val="ГАЗ Таблица текст Знак"/>
    <w:link w:val="afffff2"/>
    <w:rsid w:val="004930E5"/>
    <w:rPr>
      <w:rFonts w:ascii="Times New Roman" w:eastAsia="Times New Roman" w:hAnsi="Times New Roman" w:cs="Times New Roman"/>
      <w:sz w:val="24"/>
      <w:szCs w:val="24"/>
      <w:shd w:val="clear" w:color="auto" w:fill="FFFFFF"/>
      <w:lang w:eastAsia="ru-RU"/>
    </w:rPr>
  </w:style>
  <w:style w:type="paragraph" w:customStyle="1" w:styleId="1d">
    <w:name w:val="Заголовок1"/>
    <w:basedOn w:val="2"/>
    <w:uiPriority w:val="99"/>
    <w:qFormat/>
    <w:rsid w:val="004930E5"/>
    <w:pPr>
      <w:widowControl/>
      <w:numPr>
        <w:ilvl w:val="0"/>
        <w:numId w:val="0"/>
      </w:numPr>
      <w:tabs>
        <w:tab w:val="num" w:pos="0"/>
      </w:tabs>
      <w:suppressAutoHyphens w:val="0"/>
      <w:autoSpaceDE/>
      <w:autoSpaceDN/>
      <w:adjustRightInd/>
      <w:spacing w:before="240" w:after="240"/>
      <w:ind w:left="284" w:right="284" w:firstLine="425"/>
      <w:jc w:val="both"/>
    </w:pPr>
    <w:rPr>
      <w:bCs/>
      <w:iCs/>
      <w:sz w:val="24"/>
      <w:szCs w:val="24"/>
    </w:rPr>
  </w:style>
  <w:style w:type="paragraph" w:customStyle="1" w:styleId="2f1">
    <w:name w:val="Заголовок2"/>
    <w:basedOn w:val="10"/>
    <w:uiPriority w:val="99"/>
    <w:qFormat/>
    <w:rsid w:val="004930E5"/>
    <w:pPr>
      <w:keepNext/>
      <w:keepLines/>
      <w:pageBreakBefore w:val="0"/>
      <w:numPr>
        <w:numId w:val="0"/>
      </w:numPr>
      <w:shd w:val="clear" w:color="auto" w:fill="FBFBFB"/>
      <w:tabs>
        <w:tab w:val="num" w:pos="709"/>
      </w:tabs>
      <w:spacing w:before="240" w:line="360" w:lineRule="atLeast"/>
      <w:ind w:left="1163" w:right="238" w:hanging="454"/>
      <w:jc w:val="both"/>
      <w:textAlignment w:val="baseline"/>
    </w:pPr>
    <w:rPr>
      <w:rFonts w:eastAsiaTheme="minorHAnsi"/>
      <w:b w:val="0"/>
      <w:color w:val="333333"/>
      <w:spacing w:val="2"/>
      <w:sz w:val="24"/>
      <w:szCs w:val="24"/>
      <w:lang w:eastAsia="x-none"/>
    </w:rPr>
  </w:style>
  <w:style w:type="character" w:customStyle="1" w:styleId="FontStyle59">
    <w:name w:val="Font Style59"/>
    <w:basedOn w:val="a3"/>
    <w:uiPriority w:val="99"/>
    <w:rsid w:val="004930E5"/>
    <w:rPr>
      <w:rFonts w:ascii="Times New Roman" w:hAnsi="Times New Roman" w:cs="Times New Roman"/>
      <w:sz w:val="20"/>
      <w:szCs w:val="20"/>
    </w:rPr>
  </w:style>
  <w:style w:type="character" w:customStyle="1" w:styleId="afffff5">
    <w:name w:val="ГАЗ Основной Знак"/>
    <w:link w:val="afffff6"/>
    <w:locked/>
    <w:rsid w:val="004930E5"/>
    <w:rPr>
      <w:rFonts w:ascii="Calibri" w:eastAsia="Calibri" w:hAnsi="Calibri"/>
      <w:kern w:val="28"/>
      <w:sz w:val="28"/>
      <w:szCs w:val="28"/>
    </w:rPr>
  </w:style>
  <w:style w:type="paragraph" w:customStyle="1" w:styleId="afffff6">
    <w:name w:val="ГАЗ Основной"/>
    <w:basedOn w:val="a2"/>
    <w:link w:val="afffff5"/>
    <w:autoRedefine/>
    <w:qFormat/>
    <w:rsid w:val="004930E5"/>
    <w:pPr>
      <w:widowControl/>
      <w:tabs>
        <w:tab w:val="left" w:pos="567"/>
        <w:tab w:val="left" w:pos="1134"/>
      </w:tabs>
      <w:autoSpaceDE/>
      <w:autoSpaceDN/>
      <w:adjustRightInd/>
      <w:spacing w:line="312" w:lineRule="auto"/>
      <w:ind w:left="170" w:right="170" w:firstLine="709"/>
      <w:jc w:val="both"/>
    </w:pPr>
    <w:rPr>
      <w:rFonts w:ascii="Calibri" w:eastAsia="Calibri" w:hAnsi="Calibri" w:cstheme="minorBidi"/>
      <w:kern w:val="28"/>
      <w:sz w:val="28"/>
      <w:szCs w:val="28"/>
      <w:lang w:eastAsia="en-US"/>
    </w:rPr>
  </w:style>
  <w:style w:type="table" w:customStyle="1" w:styleId="710">
    <w:name w:val="Сетка таблицы71"/>
    <w:basedOn w:val="a4"/>
    <w:next w:val="af3"/>
    <w:uiPriority w:val="59"/>
    <w:rsid w:val="00493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4930E5"/>
    <w:rPr>
      <w:rFonts w:ascii="Times New Roman" w:hAnsi="Times New Roman" w:cs="Times New Roman"/>
      <w:color w:val="000000"/>
      <w:sz w:val="22"/>
      <w:szCs w:val="22"/>
    </w:rPr>
  </w:style>
  <w:style w:type="table" w:customStyle="1" w:styleId="49">
    <w:name w:val="Сетка таблицы49"/>
    <w:basedOn w:val="a4"/>
    <w:next w:val="af3"/>
    <w:uiPriority w:val="59"/>
    <w:rsid w:val="00493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4"/>
    <w:next w:val="af3"/>
    <w:rsid w:val="004930E5"/>
    <w:pPr>
      <w:spacing w:after="0" w:line="240" w:lineRule="auto"/>
      <w:jc w:val="center"/>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4"/>
    <w:next w:val="af3"/>
    <w:uiPriority w:val="59"/>
    <w:rsid w:val="00493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5"/>
    <w:uiPriority w:val="99"/>
    <w:semiHidden/>
    <w:unhideWhenUsed/>
    <w:rsid w:val="004930E5"/>
  </w:style>
  <w:style w:type="numbering" w:customStyle="1" w:styleId="141">
    <w:name w:val="Нет списка14"/>
    <w:next w:val="a5"/>
    <w:uiPriority w:val="99"/>
    <w:semiHidden/>
    <w:unhideWhenUsed/>
    <w:rsid w:val="004930E5"/>
  </w:style>
  <w:style w:type="numbering" w:customStyle="1" w:styleId="150">
    <w:name w:val="Нет списка15"/>
    <w:next w:val="a5"/>
    <w:uiPriority w:val="99"/>
    <w:semiHidden/>
    <w:rsid w:val="004930E5"/>
  </w:style>
  <w:style w:type="table" w:customStyle="1" w:styleId="151">
    <w:name w:val="Сетка таблицы15"/>
    <w:basedOn w:val="a4"/>
    <w:next w:val="af3"/>
    <w:uiPriority w:val="59"/>
    <w:rsid w:val="004930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f3"/>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f3"/>
    <w:uiPriority w:val="59"/>
    <w:rsid w:val="00493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4"/>
    <w:next w:val="af3"/>
    <w:uiPriority w:val="59"/>
    <w:rsid w:val="004930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5"/>
    <w:uiPriority w:val="99"/>
    <w:semiHidden/>
    <w:unhideWhenUsed/>
    <w:rsid w:val="004930E5"/>
  </w:style>
  <w:style w:type="table" w:customStyle="1" w:styleId="190">
    <w:name w:val="Сетка таблицы19"/>
    <w:basedOn w:val="a4"/>
    <w:next w:val="af3"/>
    <w:uiPriority w:val="59"/>
    <w:rsid w:val="004930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5"/>
    <w:uiPriority w:val="99"/>
    <w:semiHidden/>
    <w:unhideWhenUsed/>
    <w:rsid w:val="004930E5"/>
  </w:style>
  <w:style w:type="table" w:customStyle="1" w:styleId="200">
    <w:name w:val="Сетка таблицы20"/>
    <w:basedOn w:val="a4"/>
    <w:next w:val="af3"/>
    <w:uiPriority w:val="59"/>
    <w:rsid w:val="004930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4"/>
    <w:next w:val="af3"/>
    <w:uiPriority w:val="59"/>
    <w:rsid w:val="004930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5"/>
    <w:uiPriority w:val="99"/>
    <w:semiHidden/>
    <w:unhideWhenUsed/>
    <w:rsid w:val="004930E5"/>
  </w:style>
  <w:style w:type="table" w:customStyle="1" w:styleId="221">
    <w:name w:val="Сетка таблицы22"/>
    <w:basedOn w:val="a4"/>
    <w:next w:val="af3"/>
    <w:uiPriority w:val="59"/>
    <w:rsid w:val="004930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4"/>
    <w:next w:val="af3"/>
    <w:uiPriority w:val="59"/>
    <w:rsid w:val="004930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4"/>
    <w:next w:val="af3"/>
    <w:uiPriority w:val="59"/>
    <w:rsid w:val="00493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4"/>
    <w:next w:val="af3"/>
    <w:uiPriority w:val="59"/>
    <w:rsid w:val="00493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4"/>
    <w:next w:val="af3"/>
    <w:uiPriority w:val="59"/>
    <w:rsid w:val="00493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5"/>
    <w:uiPriority w:val="99"/>
    <w:semiHidden/>
    <w:unhideWhenUsed/>
    <w:rsid w:val="004930E5"/>
  </w:style>
  <w:style w:type="table" w:customStyle="1" w:styleId="260">
    <w:name w:val="Сетка таблицы26"/>
    <w:basedOn w:val="a4"/>
    <w:next w:val="af3"/>
    <w:uiPriority w:val="59"/>
    <w:rsid w:val="00493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Знак Знак Знак"/>
    <w:basedOn w:val="a2"/>
    <w:uiPriority w:val="99"/>
    <w:rsid w:val="004930E5"/>
    <w:pPr>
      <w:widowControl/>
      <w:autoSpaceDE/>
      <w:autoSpaceDN/>
      <w:adjustRightInd/>
      <w:spacing w:after="160" w:line="240" w:lineRule="exact"/>
    </w:pPr>
    <w:rPr>
      <w:rFonts w:ascii="ISOCPEUR" w:hAnsi="ISOCPEUR" w:cs="Verdana"/>
      <w:i/>
      <w:lang w:val="en-US" w:eastAsia="en-US"/>
    </w:rPr>
  </w:style>
  <w:style w:type="paragraph" w:customStyle="1" w:styleId="1e">
    <w:name w:val="Знак Знак Знак1"/>
    <w:basedOn w:val="a2"/>
    <w:uiPriority w:val="99"/>
    <w:rsid w:val="004930E5"/>
    <w:pPr>
      <w:widowControl/>
      <w:autoSpaceDE/>
      <w:autoSpaceDN/>
      <w:adjustRightInd/>
      <w:spacing w:after="160" w:line="240" w:lineRule="exact"/>
    </w:pPr>
    <w:rPr>
      <w:rFonts w:ascii="ISOCPEUR" w:hAnsi="ISOCPEUR" w:cs="Verdana"/>
      <w:i/>
      <w:lang w:val="en-US" w:eastAsia="en-US"/>
    </w:rPr>
  </w:style>
  <w:style w:type="character" w:customStyle="1" w:styleId="afffff8">
    <w:name w:val="Подпись к таблице"/>
    <w:basedOn w:val="a3"/>
    <w:rsid w:val="004930E5"/>
    <w:rPr>
      <w:b/>
      <w:bCs/>
      <w:sz w:val="23"/>
      <w:szCs w:val="23"/>
      <w:lang w:bidi="ar-SA"/>
    </w:rPr>
  </w:style>
  <w:style w:type="paragraph" w:customStyle="1" w:styleId="FR1">
    <w:name w:val="FR1"/>
    <w:uiPriority w:val="99"/>
    <w:rsid w:val="004930E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ru-RU"/>
    </w:rPr>
  </w:style>
  <w:style w:type="table" w:customStyle="1" w:styleId="321">
    <w:name w:val="Сетка таблицы321"/>
    <w:basedOn w:val="a4"/>
    <w:next w:val="af3"/>
    <w:uiPriority w:val="59"/>
    <w:rsid w:val="00493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4"/>
    <w:next w:val="af3"/>
    <w:uiPriority w:val="59"/>
    <w:rsid w:val="00493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5"/>
    <w:uiPriority w:val="99"/>
    <w:semiHidden/>
    <w:unhideWhenUsed/>
    <w:rsid w:val="004930E5"/>
  </w:style>
  <w:style w:type="numbering" w:customStyle="1" w:styleId="231">
    <w:name w:val="Нет списка23"/>
    <w:next w:val="a5"/>
    <w:uiPriority w:val="99"/>
    <w:semiHidden/>
    <w:unhideWhenUsed/>
    <w:rsid w:val="004930E5"/>
  </w:style>
  <w:style w:type="numbering" w:customStyle="1" w:styleId="241">
    <w:name w:val="Нет списка24"/>
    <w:next w:val="a5"/>
    <w:uiPriority w:val="99"/>
    <w:semiHidden/>
    <w:unhideWhenUsed/>
    <w:rsid w:val="004930E5"/>
  </w:style>
  <w:style w:type="character" w:customStyle="1" w:styleId="1f">
    <w:name w:val="Текст Знак1"/>
    <w:aliases w:val="Текст Знак Знак Знак Знак1,Текст Знак Знак Знак Знак Знак Знак1,Текст Знак Знак Знак Знак Знак Знак Знак Знак Знак Знак Знак Знак Знак Знак Знак Знак1,Текст Знак Знак Знак Знак Знак Знак Знак Знак1,Текст Знак Знак Знак2"/>
    <w:basedOn w:val="a3"/>
    <w:semiHidden/>
    <w:rsid w:val="004930E5"/>
    <w:rPr>
      <w:rFonts w:ascii="Consolas" w:eastAsia="Calibri" w:hAnsi="Consolas" w:cs="Consolas"/>
      <w:sz w:val="21"/>
      <w:szCs w:val="21"/>
      <w:lang w:eastAsia="en-US"/>
    </w:rPr>
  </w:style>
  <w:style w:type="table" w:customStyle="1" w:styleId="280">
    <w:name w:val="Сетка таблицы28"/>
    <w:basedOn w:val="a4"/>
    <w:next w:val="af3"/>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4"/>
    <w:rsid w:val="004930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4"/>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4"/>
    <w:rsid w:val="004930E5"/>
    <w:pPr>
      <w:spacing w:after="0" w:line="240" w:lineRule="auto"/>
      <w:jc w:val="center"/>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Сетка таблицы581"/>
    <w:basedOn w:val="a4"/>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4"/>
    <w:uiPriority w:val="59"/>
    <w:rsid w:val="004930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4"/>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4"/>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4"/>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4"/>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4"/>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4"/>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4"/>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4"/>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
    <w:basedOn w:val="a4"/>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4"/>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4"/>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4"/>
    <w:rsid w:val="004930E5"/>
    <w:pPr>
      <w:spacing w:after="0" w:line="240" w:lineRule="auto"/>
      <w:jc w:val="center"/>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4"/>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Сетка таблицы111111"/>
    <w:basedOn w:val="a4"/>
    <w:uiPriority w:val="59"/>
    <w:rsid w:val="004930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4"/>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4"/>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4"/>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4"/>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4"/>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4"/>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Название3"/>
    <w:basedOn w:val="a2"/>
    <w:rsid w:val="004930E5"/>
    <w:pPr>
      <w:widowControl/>
      <w:suppressLineNumbers/>
      <w:suppressAutoHyphens/>
      <w:autoSpaceDE/>
      <w:autoSpaceDN/>
      <w:adjustRightInd/>
      <w:spacing w:before="120" w:after="120"/>
    </w:pPr>
    <w:rPr>
      <w:rFonts w:cs="Mangal"/>
      <w:i/>
      <w:iCs/>
      <w:sz w:val="24"/>
      <w:szCs w:val="24"/>
      <w:lang w:eastAsia="ar-SA"/>
    </w:rPr>
  </w:style>
  <w:style w:type="numbering" w:customStyle="1" w:styleId="252">
    <w:name w:val="Нет списка25"/>
    <w:next w:val="a5"/>
    <w:uiPriority w:val="99"/>
    <w:semiHidden/>
    <w:unhideWhenUsed/>
    <w:rsid w:val="004930E5"/>
  </w:style>
  <w:style w:type="paragraph" w:styleId="afffff9">
    <w:name w:val="footnote text"/>
    <w:basedOn w:val="a2"/>
    <w:link w:val="afffffa"/>
    <w:rsid w:val="004930E5"/>
    <w:pPr>
      <w:widowControl/>
      <w:autoSpaceDE/>
      <w:autoSpaceDN/>
      <w:adjustRightInd/>
    </w:pPr>
  </w:style>
  <w:style w:type="character" w:customStyle="1" w:styleId="afffffa">
    <w:name w:val="Текст сноски Знак"/>
    <w:basedOn w:val="a3"/>
    <w:link w:val="afffff9"/>
    <w:rsid w:val="004930E5"/>
    <w:rPr>
      <w:rFonts w:ascii="Times New Roman" w:eastAsia="Times New Roman" w:hAnsi="Times New Roman" w:cs="Times New Roman"/>
      <w:sz w:val="20"/>
      <w:szCs w:val="20"/>
      <w:lang w:eastAsia="ru-RU"/>
    </w:rPr>
  </w:style>
  <w:style w:type="character" w:styleId="afffffb">
    <w:name w:val="footnote reference"/>
    <w:basedOn w:val="a3"/>
    <w:rsid w:val="004930E5"/>
    <w:rPr>
      <w:vertAlign w:val="superscript"/>
    </w:rPr>
  </w:style>
  <w:style w:type="numbering" w:customStyle="1" w:styleId="262">
    <w:name w:val="Нет списка26"/>
    <w:next w:val="a5"/>
    <w:uiPriority w:val="99"/>
    <w:semiHidden/>
    <w:unhideWhenUsed/>
    <w:rsid w:val="004930E5"/>
  </w:style>
  <w:style w:type="numbering" w:customStyle="1" w:styleId="1101">
    <w:name w:val="Нет списка110"/>
    <w:next w:val="a5"/>
    <w:uiPriority w:val="99"/>
    <w:semiHidden/>
    <w:unhideWhenUsed/>
    <w:rsid w:val="004930E5"/>
  </w:style>
  <w:style w:type="table" w:customStyle="1" w:styleId="290">
    <w:name w:val="Сетка таблицы29"/>
    <w:basedOn w:val="a4"/>
    <w:next w:val="af3"/>
    <w:uiPriority w:val="59"/>
    <w:rsid w:val="00493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
    <w:next w:val="a5"/>
    <w:semiHidden/>
    <w:rsid w:val="004930E5"/>
  </w:style>
  <w:style w:type="table" w:customStyle="1" w:styleId="114">
    <w:name w:val="Сетка таблицы114"/>
    <w:basedOn w:val="a4"/>
    <w:next w:val="af3"/>
    <w:rsid w:val="004930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4"/>
    <w:next w:val="af3"/>
    <w:rsid w:val="00493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4"/>
    <w:next w:val="af3"/>
    <w:rsid w:val="00493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4"/>
    <w:next w:val="af3"/>
    <w:uiPriority w:val="59"/>
    <w:rsid w:val="00493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4"/>
    <w:next w:val="af3"/>
    <w:uiPriority w:val="59"/>
    <w:rsid w:val="00493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4"/>
    <w:next w:val="af3"/>
    <w:uiPriority w:val="59"/>
    <w:rsid w:val="00493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4"/>
    <w:next w:val="af3"/>
    <w:uiPriority w:val="59"/>
    <w:rsid w:val="00493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4"/>
    <w:next w:val="af3"/>
    <w:uiPriority w:val="59"/>
    <w:rsid w:val="00493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4"/>
    <w:next w:val="af3"/>
    <w:rsid w:val="004930E5"/>
    <w:pPr>
      <w:spacing w:after="0" w:line="240" w:lineRule="auto"/>
      <w:jc w:val="center"/>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2">
    <w:name w:val="Сетка таблицы582"/>
    <w:basedOn w:val="a4"/>
    <w:next w:val="af3"/>
    <w:uiPriority w:val="59"/>
    <w:rsid w:val="00493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c">
    <w:name w:val="Основной текст_"/>
    <w:basedOn w:val="a3"/>
    <w:link w:val="1f0"/>
    <w:rsid w:val="004930E5"/>
    <w:rPr>
      <w:rFonts w:ascii="Lucida Sans Unicode" w:eastAsia="Lucida Sans Unicode" w:hAnsi="Lucida Sans Unicode" w:cs="Lucida Sans Unicode"/>
      <w:spacing w:val="-10"/>
      <w:sz w:val="42"/>
      <w:szCs w:val="42"/>
      <w:shd w:val="clear" w:color="auto" w:fill="FFFFFF"/>
    </w:rPr>
  </w:style>
  <w:style w:type="paragraph" w:customStyle="1" w:styleId="1f0">
    <w:name w:val="Основной текст1"/>
    <w:basedOn w:val="a2"/>
    <w:link w:val="afffffc"/>
    <w:rsid w:val="004930E5"/>
    <w:pPr>
      <w:shd w:val="clear" w:color="auto" w:fill="FFFFFF"/>
      <w:autoSpaceDE/>
      <w:autoSpaceDN/>
      <w:adjustRightInd/>
      <w:spacing w:after="180" w:line="0" w:lineRule="atLeast"/>
      <w:jc w:val="center"/>
    </w:pPr>
    <w:rPr>
      <w:rFonts w:ascii="Lucida Sans Unicode" w:eastAsia="Lucida Sans Unicode" w:hAnsi="Lucida Sans Unicode" w:cs="Lucida Sans Unicode"/>
      <w:spacing w:val="-10"/>
      <w:sz w:val="42"/>
      <w:szCs w:val="42"/>
      <w:lang w:eastAsia="en-US"/>
    </w:rPr>
  </w:style>
  <w:style w:type="character" w:customStyle="1" w:styleId="19pt0pt">
    <w:name w:val="Основной текст + 19 pt;Интервал 0 pt"/>
    <w:basedOn w:val="afffffc"/>
    <w:rsid w:val="004930E5"/>
    <w:rPr>
      <w:rFonts w:ascii="Lucida Sans Unicode" w:eastAsia="Lucida Sans Unicode" w:hAnsi="Lucida Sans Unicode" w:cs="Lucida Sans Unicode"/>
      <w:color w:val="000000"/>
      <w:spacing w:val="0"/>
      <w:w w:val="100"/>
      <w:position w:val="0"/>
      <w:sz w:val="38"/>
      <w:szCs w:val="38"/>
      <w:shd w:val="clear" w:color="auto" w:fill="FFFFFF"/>
      <w:lang w:val="ru-RU" w:eastAsia="ru-RU" w:bidi="ru-RU"/>
    </w:rPr>
  </w:style>
  <w:style w:type="character" w:customStyle="1" w:styleId="-1pt">
    <w:name w:val="Основной текст + Полужирный;Интервал -1 pt"/>
    <w:basedOn w:val="afffffc"/>
    <w:rsid w:val="004930E5"/>
    <w:rPr>
      <w:rFonts w:ascii="Lucida Sans Unicode" w:eastAsia="Lucida Sans Unicode" w:hAnsi="Lucida Sans Unicode" w:cs="Lucida Sans Unicode"/>
      <w:b/>
      <w:bCs/>
      <w:i w:val="0"/>
      <w:iCs w:val="0"/>
      <w:smallCaps w:val="0"/>
      <w:strike w:val="0"/>
      <w:color w:val="000000"/>
      <w:spacing w:val="-20"/>
      <w:w w:val="100"/>
      <w:position w:val="0"/>
      <w:sz w:val="42"/>
      <w:szCs w:val="42"/>
      <w:u w:val="none"/>
      <w:shd w:val="clear" w:color="auto" w:fill="FFFFFF"/>
      <w:lang w:val="ru-RU" w:eastAsia="ru-RU" w:bidi="ru-RU"/>
    </w:rPr>
  </w:style>
  <w:style w:type="character" w:customStyle="1" w:styleId="95pt">
    <w:name w:val="Основной текст + 9;5 pt;Не полужирный"/>
    <w:basedOn w:val="afffffc"/>
    <w:rsid w:val="004930E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FontStyle76">
    <w:name w:val="Font Style76"/>
    <w:basedOn w:val="a3"/>
    <w:uiPriority w:val="99"/>
    <w:rsid w:val="004930E5"/>
    <w:rPr>
      <w:rFonts w:ascii="Arial" w:hAnsi="Arial" w:cs="Arial"/>
      <w:i/>
      <w:iCs/>
      <w:sz w:val="22"/>
      <w:szCs w:val="22"/>
    </w:rPr>
  </w:style>
  <w:style w:type="paragraph" w:customStyle="1" w:styleId="Style35">
    <w:name w:val="Style35"/>
    <w:basedOn w:val="a2"/>
    <w:uiPriority w:val="99"/>
    <w:rsid w:val="004930E5"/>
    <w:rPr>
      <w:rFonts w:eastAsiaTheme="minorEastAsia"/>
      <w:sz w:val="24"/>
      <w:szCs w:val="24"/>
    </w:rPr>
  </w:style>
  <w:style w:type="table" w:customStyle="1" w:styleId="920">
    <w:name w:val="Сетка таблицы92"/>
    <w:basedOn w:val="a4"/>
    <w:next w:val="af3"/>
    <w:uiPriority w:val="59"/>
    <w:rsid w:val="00493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4"/>
    <w:next w:val="af3"/>
    <w:uiPriority w:val="59"/>
    <w:rsid w:val="00493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4"/>
    <w:uiPriority w:val="59"/>
    <w:rsid w:val="004930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4"/>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4"/>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4"/>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4"/>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4"/>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4"/>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4"/>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4"/>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4"/>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Сетка таблицы1011"/>
    <w:basedOn w:val="a4"/>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4"/>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4"/>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rsid w:val="004930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1">
    <w:name w:val="Сетка таблицы4911"/>
    <w:basedOn w:val="a4"/>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Сетка таблицы8112"/>
    <w:basedOn w:val="a4"/>
    <w:rsid w:val="004930E5"/>
    <w:pPr>
      <w:spacing w:after="0" w:line="240" w:lineRule="auto"/>
      <w:jc w:val="center"/>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1">
    <w:name w:val="Сетка таблицы5811"/>
    <w:basedOn w:val="a4"/>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4"/>
    <w:uiPriority w:val="59"/>
    <w:rsid w:val="004930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4"/>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4"/>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4"/>
    <w:uiPriority w:val="59"/>
    <w:rsid w:val="004930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4"/>
    <w:uiPriority w:val="59"/>
    <w:rsid w:val="004930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4"/>
    <w:uiPriority w:val="59"/>
    <w:rsid w:val="004930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4"/>
    <w:uiPriority w:val="59"/>
    <w:rsid w:val="004930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4"/>
    <w:uiPriority w:val="59"/>
    <w:rsid w:val="004930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4930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4"/>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4"/>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4"/>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Сетка таблицы262"/>
    <w:basedOn w:val="a4"/>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4"/>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2"/>
    <w:basedOn w:val="a4"/>
    <w:uiPriority w:val="59"/>
    <w:rsid w:val="00493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B">
    <w:name w:val="SIB_ТЗ_позиция"/>
    <w:basedOn w:val="a2"/>
    <w:qFormat/>
    <w:rsid w:val="004930E5"/>
    <w:pPr>
      <w:numPr>
        <w:numId w:val="18"/>
      </w:numPr>
      <w:shd w:val="clear" w:color="auto" w:fill="FFFFFF"/>
      <w:tabs>
        <w:tab w:val="left" w:pos="426"/>
      </w:tabs>
      <w:spacing w:before="240"/>
      <w:ind w:left="0" w:firstLine="0"/>
    </w:pPr>
    <w:rPr>
      <w:color w:val="000000"/>
      <w:sz w:val="24"/>
      <w:szCs w:val="24"/>
      <w:u w:val="single"/>
    </w:rPr>
  </w:style>
  <w:style w:type="paragraph" w:customStyle="1" w:styleId="formattext">
    <w:name w:val="formattext"/>
    <w:basedOn w:val="a2"/>
    <w:rsid w:val="004930E5"/>
    <w:pPr>
      <w:widowControl/>
      <w:autoSpaceDE/>
      <w:autoSpaceDN/>
      <w:adjustRightInd/>
      <w:spacing w:before="100" w:beforeAutospacing="1" w:after="100" w:afterAutospacing="1"/>
    </w:pPr>
    <w:rPr>
      <w:sz w:val="24"/>
      <w:szCs w:val="24"/>
    </w:rPr>
  </w:style>
  <w:style w:type="table" w:customStyle="1" w:styleId="213">
    <w:name w:val="Сетка таблицы213"/>
    <w:basedOn w:val="a4"/>
    <w:next w:val="af3"/>
    <w:uiPriority w:val="39"/>
    <w:rsid w:val="00FE2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4"/>
    <w:next w:val="af3"/>
    <w:uiPriority w:val="39"/>
    <w:rsid w:val="00F93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4"/>
    <w:next w:val="af3"/>
    <w:uiPriority w:val="59"/>
    <w:rsid w:val="00522E2A"/>
    <w:pPr>
      <w:spacing w:after="0" w:line="240" w:lineRule="auto"/>
    </w:pPr>
    <w:rPr>
      <w:rFonts w:ascii="Cambria" w:eastAsia="MS Mincho" w:hAnsi="Cambria"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4"/>
    <w:next w:val="af3"/>
    <w:uiPriority w:val="59"/>
    <w:rsid w:val="0025137C"/>
    <w:pPr>
      <w:spacing w:after="0" w:line="240" w:lineRule="auto"/>
    </w:pPr>
    <w:rPr>
      <w:rFonts w:ascii="Cambria" w:eastAsia="MS Mincho" w:hAnsi="Cambria"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78054">
      <w:bodyDiv w:val="1"/>
      <w:marLeft w:val="0"/>
      <w:marRight w:val="0"/>
      <w:marTop w:val="0"/>
      <w:marBottom w:val="0"/>
      <w:divBdr>
        <w:top w:val="none" w:sz="0" w:space="0" w:color="auto"/>
        <w:left w:val="none" w:sz="0" w:space="0" w:color="auto"/>
        <w:bottom w:val="none" w:sz="0" w:space="0" w:color="auto"/>
        <w:right w:val="none" w:sz="0" w:space="0" w:color="auto"/>
      </w:divBdr>
    </w:div>
    <w:div w:id="182284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BE8A6-F591-4C36-8BE2-6C4A7D29C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4524</TotalTime>
  <Pages>19</Pages>
  <Words>4621</Words>
  <Characters>26342</Characters>
  <Application>Microsoft Office Word</Application>
  <DocSecurity>0</DocSecurity>
  <Lines>219</Lines>
  <Paragraphs>61</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Оглавление</vt:lpstr>
      <vt:lpstr>ВВЕДЕНИЕ</vt:lpstr>
      <vt:lpstr>Общие положения</vt:lpstr>
      <vt:lpstr>Общие сведения о проекте </vt:lpstr>
      <vt:lpstr>Краткие сведения о существующем состоянии территории и прогнозируемое воздействи</vt:lpstr>
      <vt:lpstr>    Основные виды воздействий проектируемого объекта на окружающую среду</vt:lpstr>
      <vt:lpstr>    Краткая характеристика природных и техногенных условий</vt:lpstr>
      <vt:lpstr>        Ландшафтные и геоморфологические условия</vt:lpstr>
      <vt:lpstr>        Мероприятия по охране земель</vt:lpstr>
      <vt:lpstr>    Атмосферный воздух</vt:lpstr>
      <vt:lpstr>        Современное состояние атмосферного воздуха и климатические условия</vt:lpstr>
      <vt:lpstr>        Прогнозируемое воздействие на атмосферный воздух</vt:lpstr>
      <vt:lpstr>    Социально-экономическое состояние территории</vt:lpstr>
      <vt:lpstr>        Существующие социально-экономические условия территории</vt:lpstr>
      <vt:lpstr>Выводы</vt:lpstr>
      <vt:lpstr>Приложения</vt:lpstr>
      <vt:lpstr>ТЕХНИЧЕСКОЕ ЗАДАНИЕ</vt:lpstr>
      <vt:lpstr/>
      <vt:lpstr>СОГЛАСОВАНО:</vt:lpstr>
      <vt:lpstr>Таблица регистрации изменений</vt:lpstr>
    </vt:vector>
  </TitlesOfParts>
  <Company>ОАО СУЭК</Company>
  <LinksUpToDate>false</LinksUpToDate>
  <CharactersWithSpaces>30902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ПРОЕКТНАЯ ДОКУМЕНТАЦИЯ</dc:creator>
  <cp:lastModifiedBy>Климов Всеволод Викторович</cp:lastModifiedBy>
  <cp:revision>192</cp:revision>
  <cp:lastPrinted>2021-03-24T09:15:00Z</cp:lastPrinted>
  <dcterms:created xsi:type="dcterms:W3CDTF">2020-10-06T06:28:00Z</dcterms:created>
  <dcterms:modified xsi:type="dcterms:W3CDTF">2021-07-02T03:29:00Z</dcterms:modified>
</cp:coreProperties>
</file>