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C3" w:rsidRPr="00673CA3" w:rsidRDefault="00AC6086" w:rsidP="0079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A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-235585</wp:posOffset>
                </wp:positionV>
                <wp:extent cx="9829800" cy="7058025"/>
                <wp:effectExtent l="38100" t="3810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70580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2C6B" id="Rectangle 2" o:spid="_x0000_s1026" style="position:absolute;margin-left:-15.45pt;margin-top:-18.55pt;width:774pt;height:5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" filled="f" strokecolor="black [3213]" strokeweight="6pt">
                <v:stroke linestyle="thickBetweenThin"/>
              </v:rect>
            </w:pict>
          </mc:Fallback>
        </mc:AlternateContent>
      </w:r>
      <w:r w:rsidR="00E42933" w:rsidRPr="00673CA3">
        <w:rPr>
          <w:rFonts w:ascii="Times New Roman" w:hAnsi="Times New Roman" w:cs="Times New Roman"/>
          <w:b/>
          <w:sz w:val="28"/>
          <w:szCs w:val="28"/>
        </w:rPr>
        <w:t>ЖУРНАЛ РЕГИСТРАЦИИ ПРЕДЛОЖЕНИЙ И ЗАМЕЧАНИЙ,</w:t>
      </w:r>
    </w:p>
    <w:p w:rsidR="00E42933" w:rsidRPr="00673CA3" w:rsidRDefault="00E42933" w:rsidP="00433F9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>Поступивших от уча</w:t>
      </w:r>
      <w:r w:rsidR="00072563" w:rsidRPr="00673CA3">
        <w:rPr>
          <w:rFonts w:ascii="Times New Roman" w:hAnsi="Times New Roman" w:cs="Times New Roman"/>
          <w:b/>
          <w:sz w:val="28"/>
          <w:szCs w:val="28"/>
        </w:rPr>
        <w:t>стников общественных обсуждений</w:t>
      </w:r>
    </w:p>
    <w:p w:rsidR="009F0A15" w:rsidRPr="00673CA3" w:rsidRDefault="009F0A15" w:rsidP="00DE24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 xml:space="preserve">Форма проведения общественных обсуждений: </w:t>
      </w:r>
      <w:r w:rsidR="00B63CA9" w:rsidRPr="00673CA3">
        <w:rPr>
          <w:rFonts w:ascii="Times New Roman" w:hAnsi="Times New Roman" w:cs="Times New Roman"/>
          <w:sz w:val="28"/>
          <w:szCs w:val="28"/>
        </w:rPr>
        <w:t>опрос</w:t>
      </w:r>
    </w:p>
    <w:p w:rsidR="00C707CF" w:rsidRPr="00673CA3" w:rsidRDefault="00B77903" w:rsidP="00DE245E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 xml:space="preserve">Орган, ответственный за организацию общественных обсуждений: </w:t>
      </w:r>
    </w:p>
    <w:p w:rsidR="00B63CA9" w:rsidRPr="00673CA3" w:rsidRDefault="00B63CA9" w:rsidP="00DE245E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sz w:val="28"/>
          <w:szCs w:val="28"/>
        </w:rPr>
        <w:t>Администрация Верхнебуреинского муниципального района</w:t>
      </w:r>
      <w:r w:rsidR="00186DE5" w:rsidRPr="00673CA3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</w:p>
    <w:p w:rsidR="00DE245E" w:rsidRPr="00673CA3" w:rsidRDefault="00DE245E" w:rsidP="00DE245E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 xml:space="preserve">Наименование объекта общественных обсуждений: </w:t>
      </w:r>
      <w:r w:rsidRPr="00673CA3">
        <w:rPr>
          <w:rFonts w:ascii="Times New Roman" w:hAnsi="Times New Roman" w:cs="Times New Roman"/>
          <w:sz w:val="28"/>
          <w:szCs w:val="28"/>
        </w:rPr>
        <w:t>проектная документация: «</w:t>
      </w:r>
      <w:r w:rsidR="0073419F" w:rsidRPr="00673CA3">
        <w:rPr>
          <w:rFonts w:ascii="Times New Roman" w:hAnsi="Times New Roman" w:cs="Times New Roman"/>
          <w:sz w:val="28"/>
          <w:szCs w:val="28"/>
        </w:rPr>
        <w:t>Строительство шахты «Северная» АО «Ургалуголь» в границах участков недр «Северо-Западный Ургал» и «Поле шахты «Ургальская» с производственной мощностью 4000 тыс.</w:t>
      </w:r>
      <w:r w:rsidR="004E25CF" w:rsidRPr="00673CA3">
        <w:rPr>
          <w:rFonts w:ascii="Times New Roman" w:hAnsi="Times New Roman" w:cs="Times New Roman"/>
          <w:sz w:val="28"/>
          <w:szCs w:val="28"/>
        </w:rPr>
        <w:t xml:space="preserve"> </w:t>
      </w:r>
      <w:r w:rsidR="0073419F" w:rsidRPr="00673CA3">
        <w:rPr>
          <w:rFonts w:ascii="Times New Roman" w:hAnsi="Times New Roman" w:cs="Times New Roman"/>
          <w:sz w:val="28"/>
          <w:szCs w:val="28"/>
        </w:rPr>
        <w:t xml:space="preserve">т в год. Корректировка №1», </w:t>
      </w:r>
      <w:r w:rsidR="004E25CF" w:rsidRPr="00673CA3">
        <w:rPr>
          <w:rFonts w:ascii="Times New Roman" w:hAnsi="Times New Roman" w:cs="Times New Roman"/>
          <w:sz w:val="28"/>
          <w:szCs w:val="28"/>
        </w:rPr>
        <w:t>включая предварительные материалы оценки воздействия на окружающую среду.</w:t>
      </w:r>
    </w:p>
    <w:p w:rsidR="00BD5D24" w:rsidRPr="00673CA3" w:rsidRDefault="00BD5D24" w:rsidP="00DE245E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>Период ознакомления с материалами общественных обсуждений:</w:t>
      </w:r>
      <w:r w:rsidRPr="00673CA3">
        <w:rPr>
          <w:rFonts w:ascii="Times New Roman" w:hAnsi="Times New Roman" w:cs="Times New Roman"/>
          <w:sz w:val="28"/>
          <w:szCs w:val="28"/>
        </w:rPr>
        <w:t xml:space="preserve"> с </w:t>
      </w:r>
      <w:r w:rsidR="004E25CF" w:rsidRPr="00673CA3">
        <w:rPr>
          <w:rFonts w:ascii="Times New Roman" w:hAnsi="Times New Roman" w:cs="Times New Roman"/>
          <w:sz w:val="28"/>
          <w:szCs w:val="28"/>
        </w:rPr>
        <w:t>25.01.2024 по 29.02.2024</w:t>
      </w:r>
      <w:r w:rsidRPr="00673C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5D24" w:rsidRPr="00673CA3" w:rsidRDefault="00BD5D24" w:rsidP="00BD5D24">
      <w:pPr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 xml:space="preserve">Место размещения </w:t>
      </w:r>
      <w:r w:rsidR="00FF4C15" w:rsidRPr="00673CA3">
        <w:rPr>
          <w:rFonts w:ascii="Times New Roman" w:hAnsi="Times New Roman" w:cs="Times New Roman"/>
          <w:b/>
          <w:sz w:val="28"/>
          <w:szCs w:val="28"/>
        </w:rPr>
        <w:t>объекта общественных обсуждений и журнала регистрации предложений и замечаний общественности:</w:t>
      </w:r>
      <w:r w:rsidRPr="00673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D24" w:rsidRPr="00673CA3" w:rsidRDefault="00BD5D24" w:rsidP="00186DE5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sz w:val="28"/>
          <w:szCs w:val="28"/>
        </w:rPr>
        <w:t xml:space="preserve">- администрация Верхнебуреинского муниципального района Хабаровского края (682030, рп. Чегдомын, ул. Центральная, д.49, каб.331), дни и часы приема: понедельник – пятница с 8.00 ч до 17.00 ч, </w:t>
      </w:r>
    </w:p>
    <w:p w:rsidR="00BD5D24" w:rsidRPr="00673CA3" w:rsidRDefault="00BD5D24" w:rsidP="00BD5D24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Верхнебуреинского муниципального района Хабаровского  края по адресу: </w:t>
      </w:r>
      <w:hyperlink r:id="rId8" w:history="1">
        <w:r w:rsidR="004E25CF" w:rsidRPr="00673CA3">
          <w:rPr>
            <w:rStyle w:val="ac"/>
            <w:rFonts w:ascii="Times New Roman" w:hAnsi="Times New Roman" w:cs="Times New Roman"/>
            <w:sz w:val="28"/>
            <w:szCs w:val="28"/>
          </w:rPr>
          <w:t>https://vbradm.khabkrai.ru</w:t>
        </w:r>
      </w:hyperlink>
      <w:r w:rsidR="004E25CF" w:rsidRPr="00673CA3">
        <w:rPr>
          <w:rFonts w:ascii="Times New Roman" w:hAnsi="Times New Roman" w:cs="Times New Roman"/>
          <w:sz w:val="28"/>
          <w:szCs w:val="28"/>
        </w:rPr>
        <w:t>.</w:t>
      </w:r>
    </w:p>
    <w:p w:rsidR="00186DE5" w:rsidRPr="00673CA3" w:rsidRDefault="00186DE5" w:rsidP="00BD5D24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73CA3">
        <w:rPr>
          <w:rFonts w:ascii="Times New Roman" w:hAnsi="Times New Roman" w:cs="Times New Roman"/>
          <w:sz w:val="28"/>
          <w:szCs w:val="28"/>
        </w:rPr>
        <w:t xml:space="preserve">- на официальном сайте АО «Ургалуголь» по адресу: </w:t>
      </w:r>
      <w:r w:rsidRPr="00673CA3">
        <w:rPr>
          <w:rStyle w:val="ac"/>
          <w:rFonts w:ascii="Times New Roman" w:hAnsi="Times New Roman" w:cs="Times New Roman"/>
          <w:sz w:val="28"/>
          <w:szCs w:val="28"/>
        </w:rPr>
        <w:t>https://urgalugol.ru.</w:t>
      </w:r>
    </w:p>
    <w:p w:rsidR="00673CA3" w:rsidRDefault="00E42933" w:rsidP="00673CA3">
      <w:pPr>
        <w:ind w:left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3CA3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B77903" w:rsidRPr="00673CA3">
        <w:rPr>
          <w:rFonts w:ascii="Times New Roman" w:hAnsi="Times New Roman" w:cs="Times New Roman"/>
          <w:b/>
          <w:sz w:val="28"/>
          <w:szCs w:val="28"/>
        </w:rPr>
        <w:t>:</w:t>
      </w:r>
      <w:r w:rsidR="00D25981" w:rsidRPr="00673CA3">
        <w:rPr>
          <w:b/>
          <w:sz w:val="28"/>
          <w:szCs w:val="28"/>
        </w:rPr>
        <w:t xml:space="preserve"> </w:t>
      </w:r>
      <w:r w:rsidR="00B63CA9" w:rsidRPr="00673CA3">
        <w:rPr>
          <w:rFonts w:ascii="Times New Roman" w:hAnsi="Times New Roman" w:cs="Times New Roman"/>
          <w:bCs/>
          <w:sz w:val="28"/>
          <w:szCs w:val="28"/>
        </w:rPr>
        <w:t>АО «Ургалуголь»</w:t>
      </w:r>
      <w:r w:rsidR="00DE245E" w:rsidRPr="00673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CA9" w:rsidRPr="00673CA3">
        <w:rPr>
          <w:rFonts w:ascii="Times New Roman" w:hAnsi="Times New Roman" w:cs="Times New Roman"/>
          <w:b/>
          <w:sz w:val="28"/>
          <w:szCs w:val="28"/>
        </w:rPr>
        <w:t>И</w:t>
      </w:r>
      <w:r w:rsidR="00072563" w:rsidRPr="00673CA3">
        <w:rPr>
          <w:rFonts w:ascii="Times New Roman" w:hAnsi="Times New Roman" w:cs="Times New Roman"/>
          <w:b/>
          <w:sz w:val="28"/>
          <w:szCs w:val="28"/>
        </w:rPr>
        <w:t>сполнитель</w:t>
      </w:r>
      <w:r w:rsidRPr="00673CA3">
        <w:rPr>
          <w:rFonts w:ascii="Times New Roman" w:hAnsi="Times New Roman" w:cs="Times New Roman"/>
          <w:b/>
          <w:sz w:val="28"/>
          <w:szCs w:val="28"/>
        </w:rPr>
        <w:t>:</w:t>
      </w:r>
      <w:r w:rsidRPr="00673CA3">
        <w:rPr>
          <w:rFonts w:ascii="Times New Roman" w:hAnsi="Times New Roman" w:cs="Times New Roman"/>
          <w:sz w:val="28"/>
          <w:szCs w:val="28"/>
        </w:rPr>
        <w:t xml:space="preserve"> </w:t>
      </w:r>
      <w:r w:rsidR="004E25CF" w:rsidRPr="00673CA3">
        <w:rPr>
          <w:rFonts w:ascii="Times New Roman" w:hAnsi="Times New Roman" w:cs="Times New Roman"/>
          <w:sz w:val="28"/>
          <w:szCs w:val="28"/>
        </w:rPr>
        <w:t>ООО «ПроТехИнжиниринг»</w:t>
      </w:r>
      <w:r w:rsidR="00BD29D3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3CA3" w:rsidRPr="00673CA3" w:rsidRDefault="00673CA3" w:rsidP="00673CA3">
      <w:pPr>
        <w:ind w:left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93C6F" w:rsidRPr="00673CA3" w:rsidRDefault="00883E99" w:rsidP="00E42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E42933" w:rsidRPr="00673CA3">
        <w:rPr>
          <w:rFonts w:ascii="Times New Roman" w:hAnsi="Times New Roman" w:cs="Times New Roman"/>
          <w:sz w:val="28"/>
          <w:szCs w:val="28"/>
        </w:rPr>
        <w:t>Начат:</w:t>
      </w:r>
      <w:r w:rsidR="005F6D1F" w:rsidRPr="00673CA3">
        <w:rPr>
          <w:rFonts w:ascii="Times New Roman" w:hAnsi="Times New Roman" w:cs="Times New Roman"/>
          <w:sz w:val="28"/>
          <w:szCs w:val="28"/>
        </w:rPr>
        <w:t xml:space="preserve"> 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4E25CF" w:rsidRPr="00673CA3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4E25CF" w:rsidRPr="00673CA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933" w:rsidRPr="00673CA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41C66" w:rsidRPr="00673C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25CF" w:rsidRPr="00673CA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42933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5F6D1F" w:rsidRPr="00673CA3">
        <w:rPr>
          <w:rFonts w:ascii="Times New Roman" w:hAnsi="Times New Roman" w:cs="Times New Roman"/>
          <w:sz w:val="28"/>
          <w:szCs w:val="28"/>
        </w:rPr>
        <w:t xml:space="preserve">                     Окончен: 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CF188F" w:rsidRPr="00673CA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42933" w:rsidRPr="00673CA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188F" w:rsidRPr="00673CA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5F6D1F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933" w:rsidRPr="00673CA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E047D" w:rsidRPr="00673C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25CF" w:rsidRPr="00673CA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40F53" w:rsidRPr="00673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933" w:rsidRPr="00673CA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3"/>
        <w:tblW w:w="14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6"/>
        <w:gridCol w:w="1427"/>
        <w:gridCol w:w="2534"/>
        <w:gridCol w:w="1065"/>
        <w:gridCol w:w="2054"/>
        <w:gridCol w:w="2010"/>
        <w:gridCol w:w="1108"/>
        <w:gridCol w:w="1294"/>
        <w:gridCol w:w="1541"/>
        <w:gridCol w:w="278"/>
      </w:tblGrid>
      <w:tr w:rsidR="008C45FA" w:rsidRPr="00673CA3" w:rsidTr="004E25CF">
        <w:trPr>
          <w:gridAfter w:val="1"/>
          <w:wAfter w:w="278" w:type="dxa"/>
        </w:trPr>
        <w:tc>
          <w:tcPr>
            <w:tcW w:w="5495" w:type="dxa"/>
            <w:gridSpan w:val="4"/>
          </w:tcPr>
          <w:p w:rsidR="008C45FA" w:rsidRPr="00673CA3" w:rsidRDefault="008C45FA" w:rsidP="00E429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экономического сектора финансового управления администрации Верхнебуреинского муниципального района Хабаровского края</w:t>
            </w:r>
          </w:p>
          <w:p w:rsidR="00912FAB" w:rsidRPr="00673CA3" w:rsidRDefault="00912FAB" w:rsidP="00E429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FAB" w:rsidRPr="00673CA3" w:rsidRDefault="00912FAB" w:rsidP="00E429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FAB" w:rsidRPr="00673CA3" w:rsidRDefault="00912FAB" w:rsidP="00E429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FAB" w:rsidRPr="00673CA3" w:rsidRDefault="00912FAB" w:rsidP="00E429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FAB" w:rsidRPr="00673CA3" w:rsidRDefault="00912FAB" w:rsidP="00E4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C45FA" w:rsidRPr="00673CA3" w:rsidRDefault="008C45FA" w:rsidP="0079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A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C45FA" w:rsidRPr="00673CA3" w:rsidRDefault="008C45FA" w:rsidP="0079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8" w:type="dxa"/>
            <w:gridSpan w:val="2"/>
            <w:vAlign w:val="center"/>
          </w:tcPr>
          <w:p w:rsidR="008C45FA" w:rsidRPr="00673CA3" w:rsidRDefault="008C45FA" w:rsidP="0079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A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C45FA" w:rsidRPr="00673CA3" w:rsidRDefault="008C45FA" w:rsidP="0079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vAlign w:val="center"/>
          </w:tcPr>
          <w:p w:rsidR="008C45FA" w:rsidRPr="00673CA3" w:rsidRDefault="008C45FA" w:rsidP="0079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A3">
              <w:rPr>
                <w:rFonts w:ascii="Times New Roman" w:hAnsi="Times New Roman" w:cs="Times New Roman"/>
                <w:sz w:val="28"/>
                <w:szCs w:val="28"/>
              </w:rPr>
              <w:t>Т.А. Шульц</w:t>
            </w:r>
          </w:p>
        </w:tc>
      </w:tr>
      <w:tr w:rsidR="00DE245E" w:rsidRPr="00DE245E" w:rsidTr="004E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426" w:type="dxa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 номер обращения заявителя</w:t>
            </w:r>
          </w:p>
        </w:tc>
        <w:tc>
          <w:tcPr>
            <w:tcW w:w="1427" w:type="dxa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3599" w:type="dxa"/>
            <w:gridSpan w:val="2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замечаний и предложений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фамилия, имя, отчество (при наличии), адрес, контактный телефон, адрес электронной почты (при наличии); 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4064" w:type="dxa"/>
            <w:gridSpan w:val="2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2402" w:type="dxa"/>
            <w:gridSpan w:val="2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819" w:type="dxa"/>
            <w:gridSpan w:val="2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(подпись, в случае проведения обсуждений в дистанционном формате подписи отсутствуют)</w:t>
            </w:r>
          </w:p>
        </w:tc>
      </w:tr>
      <w:tr w:rsidR="00DE245E" w:rsidRPr="00DE245E" w:rsidTr="004E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899"/>
        </w:trPr>
        <w:tc>
          <w:tcPr>
            <w:tcW w:w="1426" w:type="dxa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99" w:type="dxa"/>
            <w:gridSpan w:val="2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4" w:type="dxa"/>
            <w:gridSpan w:val="2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gridSpan w:val="2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E245E" w:rsidRPr="00DE245E" w:rsidRDefault="00DE245E" w:rsidP="00DE245E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(дата, подпись, ФИО, лица, ответственного за ведение журнала)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1426"/>
        <w:gridCol w:w="1427"/>
        <w:gridCol w:w="3599"/>
        <w:gridCol w:w="4064"/>
        <w:gridCol w:w="2402"/>
        <w:gridCol w:w="1819"/>
      </w:tblGrid>
      <w:tr w:rsidR="00DE245E" w:rsidRPr="00DE245E" w:rsidTr="00100AB2"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 номер обращения заявителя</w:t>
            </w:r>
          </w:p>
        </w:tc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1221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замечаний и предложений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фамилия, имя, отчество (при наличии), адрес, контактный телефон, адрес электронной почты (при наличии); 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79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815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617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(подпись, в случае проведения обсуждений в дистанционном формате подписи отсутствуют)</w:t>
            </w:r>
          </w:p>
        </w:tc>
      </w:tr>
      <w:tr w:rsidR="00DE245E" w:rsidRPr="00DE245E" w:rsidTr="00100AB2">
        <w:trPr>
          <w:trHeight w:val="4899"/>
        </w:trPr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1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E245E" w:rsidRPr="00DE245E" w:rsidRDefault="00DE245E" w:rsidP="00DE245E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(дата, подпись, ФИО, лица, ответственного за ведение журнала)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1426"/>
        <w:gridCol w:w="1427"/>
        <w:gridCol w:w="3599"/>
        <w:gridCol w:w="4064"/>
        <w:gridCol w:w="2402"/>
        <w:gridCol w:w="1819"/>
      </w:tblGrid>
      <w:tr w:rsidR="00DE245E" w:rsidRPr="00DE245E" w:rsidTr="00100AB2"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 номер обращения заявителя</w:t>
            </w:r>
          </w:p>
        </w:tc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1221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замечаний и предложений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фамилия, имя, отчество (при наличии), адрес, контактный телефон, адрес электронной почты (при наличии); 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79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815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617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(подпись, в случае проведения обсуждений в дистанционном формате подписи отсутствуют)</w:t>
            </w:r>
          </w:p>
        </w:tc>
      </w:tr>
      <w:tr w:rsidR="00DE245E" w:rsidRPr="00DE245E" w:rsidTr="00100AB2">
        <w:trPr>
          <w:trHeight w:val="4899"/>
        </w:trPr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1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E245E" w:rsidRPr="00DE245E" w:rsidRDefault="00DE245E" w:rsidP="00DE245E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(дата, подпись, ФИО, лица, ответственного за ведение журнала)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1426"/>
        <w:gridCol w:w="1427"/>
        <w:gridCol w:w="3599"/>
        <w:gridCol w:w="4064"/>
        <w:gridCol w:w="2402"/>
        <w:gridCol w:w="1819"/>
      </w:tblGrid>
      <w:tr w:rsidR="00DE245E" w:rsidRPr="00DE245E" w:rsidTr="00100AB2"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 номер обращения заявителя</w:t>
            </w:r>
          </w:p>
        </w:tc>
        <w:tc>
          <w:tcPr>
            <w:tcW w:w="484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1221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замечаний и предложений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фамилия, имя, отчество (при наличии), адрес, контактный телефон, адрес электронной почты (при наличии); </w:t>
            </w:r>
            <w:r w:rsidRPr="008C45FA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79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815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617" w:type="pct"/>
            <w:vAlign w:val="center"/>
          </w:tcPr>
          <w:p w:rsidR="00DE245E" w:rsidRPr="008C45FA" w:rsidRDefault="00DE245E" w:rsidP="0010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  <w:r w:rsidRPr="008C45FA">
              <w:rPr>
                <w:rFonts w:ascii="Times New Roman" w:hAnsi="Times New Roman" w:cs="Times New Roman"/>
                <w:sz w:val="24"/>
                <w:szCs w:val="24"/>
              </w:rPr>
              <w:t>(подпись, в случае проведения обсуждений в дистанционном формате подписи отсутствуют)</w:t>
            </w:r>
          </w:p>
        </w:tc>
      </w:tr>
      <w:tr w:rsidR="00DE245E" w:rsidRPr="00DE245E" w:rsidTr="00100AB2">
        <w:trPr>
          <w:trHeight w:val="4899"/>
        </w:trPr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1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5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pct"/>
          </w:tcPr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245E" w:rsidRPr="00DE245E" w:rsidRDefault="00DE245E" w:rsidP="00100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E245E" w:rsidRPr="00DE245E" w:rsidRDefault="00DE245E" w:rsidP="00DE245E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45E" w:rsidRPr="008C45FA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245E" w:rsidRDefault="00DE245E" w:rsidP="00DE2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FA">
        <w:rPr>
          <w:rFonts w:ascii="Times New Roman" w:hAnsi="Times New Roman" w:cs="Times New Roman"/>
          <w:sz w:val="24"/>
          <w:szCs w:val="24"/>
        </w:rPr>
        <w:t>(дата, подпись, ФИО, лица, ответственного за ведение журнала)</w:t>
      </w:r>
    </w:p>
    <w:p w:rsidR="00DF6022" w:rsidRDefault="00DF6022" w:rsidP="00F76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563" w:rsidRPr="00DF60C1" w:rsidRDefault="00072563" w:rsidP="00F76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072563" w:rsidRPr="00DF60C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72563" w:rsidRPr="00DF60C1" w:rsidRDefault="00072563" w:rsidP="00072563">
      <w:pPr>
        <w:rPr>
          <w:rFonts w:ascii="Times New Roman" w:hAnsi="Times New Roman" w:cs="Times New Roman"/>
          <w:sz w:val="24"/>
          <w:szCs w:val="24"/>
        </w:rPr>
      </w:pPr>
    </w:p>
    <w:p w:rsidR="00072563" w:rsidRPr="00DF60C1" w:rsidRDefault="00072563" w:rsidP="00F76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C1">
        <w:rPr>
          <w:rFonts w:ascii="Times New Roman" w:hAnsi="Times New Roman" w:cs="Times New Roman"/>
          <w:sz w:val="24"/>
          <w:szCs w:val="24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  <w:r w:rsidR="00F76205" w:rsidRPr="00DF60C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072563" w:rsidRPr="00DF60C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(цель обработки данных)</w:t>
      </w:r>
    </w:p>
    <w:p w:rsidR="00072563" w:rsidRPr="00DF60C1" w:rsidRDefault="00F76205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  <w:u w:val="single"/>
        </w:rPr>
        <w:t>Ставя подпись в графе журнала «Подпись», вы даете свое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согласие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>администрации Верхнебуреинского муниципального района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, в качестве оператора персональных данных, находящейся по адресу: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Хабаровский край, Вехнебуреинский район,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рп. Чегдомын,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ул. Це</w:t>
      </w:r>
      <w:r w:rsid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нтральная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49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на обработку </w:t>
      </w:r>
      <w:r w:rsidRPr="00DF60C1">
        <w:rPr>
          <w:rFonts w:ascii="Times New Roman" w:hAnsi="Times New Roman" w:cs="Times New Roman"/>
          <w:sz w:val="24"/>
          <w:szCs w:val="24"/>
          <w:u w:val="single"/>
        </w:rPr>
        <w:t>ваших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почты)</w:t>
      </w:r>
      <w:r w:rsidRPr="00DF60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072563" w:rsidRPr="00DF60C1" w:rsidRDefault="00072563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72563" w:rsidRPr="00720AEA" w:rsidRDefault="00072563" w:rsidP="00072563">
      <w:pPr>
        <w:jc w:val="both"/>
        <w:rPr>
          <w:sz w:val="24"/>
          <w:szCs w:val="24"/>
        </w:rPr>
      </w:pPr>
    </w:p>
    <w:p w:rsidR="0037531E" w:rsidRDefault="0037531E" w:rsidP="001B2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531E" w:rsidSect="00DF6022">
      <w:pgSz w:w="16838" w:h="11906" w:orient="landscape"/>
      <w:pgMar w:top="567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01" w:rsidRDefault="00BE5001" w:rsidP="006C6BF6">
      <w:pPr>
        <w:spacing w:after="0" w:line="240" w:lineRule="auto"/>
      </w:pPr>
      <w:r>
        <w:separator/>
      </w:r>
    </w:p>
  </w:endnote>
  <w:endnote w:type="continuationSeparator" w:id="0">
    <w:p w:rsidR="00BE5001" w:rsidRDefault="00BE5001" w:rsidP="006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01" w:rsidRDefault="00BE5001" w:rsidP="006C6BF6">
      <w:pPr>
        <w:spacing w:after="0" w:line="240" w:lineRule="auto"/>
      </w:pPr>
      <w:r>
        <w:separator/>
      </w:r>
    </w:p>
  </w:footnote>
  <w:footnote w:type="continuationSeparator" w:id="0">
    <w:p w:rsidR="00BE5001" w:rsidRDefault="00BE5001" w:rsidP="006C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8BD"/>
    <w:multiLevelType w:val="hybridMultilevel"/>
    <w:tmpl w:val="F35A775C"/>
    <w:lvl w:ilvl="0" w:tplc="8CE0DF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E4F09"/>
    <w:multiLevelType w:val="hybridMultilevel"/>
    <w:tmpl w:val="B6CAEC36"/>
    <w:lvl w:ilvl="0" w:tplc="1E3AE94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D56F0B"/>
    <w:multiLevelType w:val="hybridMultilevel"/>
    <w:tmpl w:val="EEF60656"/>
    <w:lvl w:ilvl="0" w:tplc="56CADB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5C15C3"/>
    <w:multiLevelType w:val="hybridMultilevel"/>
    <w:tmpl w:val="8EDE81A8"/>
    <w:lvl w:ilvl="0" w:tplc="0854BB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F43F6"/>
    <w:multiLevelType w:val="hybridMultilevel"/>
    <w:tmpl w:val="073CE260"/>
    <w:lvl w:ilvl="0" w:tplc="69ECDA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7C79"/>
    <w:multiLevelType w:val="hybridMultilevel"/>
    <w:tmpl w:val="A9361B38"/>
    <w:lvl w:ilvl="0" w:tplc="95D6B75E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3"/>
    <w:rsid w:val="00065F87"/>
    <w:rsid w:val="00072563"/>
    <w:rsid w:val="00142C7E"/>
    <w:rsid w:val="00152D5E"/>
    <w:rsid w:val="0018532A"/>
    <w:rsid w:val="00186DE5"/>
    <w:rsid w:val="001B2E9C"/>
    <w:rsid w:val="001B5488"/>
    <w:rsid w:val="001B6E68"/>
    <w:rsid w:val="001C130D"/>
    <w:rsid w:val="00225D01"/>
    <w:rsid w:val="002D6A3A"/>
    <w:rsid w:val="0037531E"/>
    <w:rsid w:val="0042340F"/>
    <w:rsid w:val="00433F9F"/>
    <w:rsid w:val="0049645E"/>
    <w:rsid w:val="004E25CF"/>
    <w:rsid w:val="004E4DA6"/>
    <w:rsid w:val="00530EA8"/>
    <w:rsid w:val="00541FE4"/>
    <w:rsid w:val="0056221F"/>
    <w:rsid w:val="005E713E"/>
    <w:rsid w:val="005F6D1F"/>
    <w:rsid w:val="00673CA3"/>
    <w:rsid w:val="006C6BF6"/>
    <w:rsid w:val="006E047D"/>
    <w:rsid w:val="0073419F"/>
    <w:rsid w:val="00742EC3"/>
    <w:rsid w:val="00766105"/>
    <w:rsid w:val="00793C6F"/>
    <w:rsid w:val="007C01DD"/>
    <w:rsid w:val="00830753"/>
    <w:rsid w:val="00883E99"/>
    <w:rsid w:val="008C45FA"/>
    <w:rsid w:val="00900F67"/>
    <w:rsid w:val="00912FAB"/>
    <w:rsid w:val="009F0A15"/>
    <w:rsid w:val="00A32684"/>
    <w:rsid w:val="00A44718"/>
    <w:rsid w:val="00AC6086"/>
    <w:rsid w:val="00AF509D"/>
    <w:rsid w:val="00AF6B82"/>
    <w:rsid w:val="00B41C66"/>
    <w:rsid w:val="00B63CA9"/>
    <w:rsid w:val="00B77903"/>
    <w:rsid w:val="00BD29D3"/>
    <w:rsid w:val="00BD5D24"/>
    <w:rsid w:val="00BE5001"/>
    <w:rsid w:val="00C33D1A"/>
    <w:rsid w:val="00C41374"/>
    <w:rsid w:val="00C5772B"/>
    <w:rsid w:val="00C707CF"/>
    <w:rsid w:val="00CB6B12"/>
    <w:rsid w:val="00CF188F"/>
    <w:rsid w:val="00D0744F"/>
    <w:rsid w:val="00D25981"/>
    <w:rsid w:val="00D9135E"/>
    <w:rsid w:val="00DE245E"/>
    <w:rsid w:val="00DE394B"/>
    <w:rsid w:val="00DF6022"/>
    <w:rsid w:val="00DF60C1"/>
    <w:rsid w:val="00E05450"/>
    <w:rsid w:val="00E06DE5"/>
    <w:rsid w:val="00E42933"/>
    <w:rsid w:val="00E55E5D"/>
    <w:rsid w:val="00E76BB4"/>
    <w:rsid w:val="00EB4930"/>
    <w:rsid w:val="00EE1E5C"/>
    <w:rsid w:val="00F40F53"/>
    <w:rsid w:val="00F76205"/>
    <w:rsid w:val="00FF4C1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67F2"/>
  <w15:docId w15:val="{267BEA44-EB77-454C-9040-B9B3926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Заголовок Знак"/>
    <w:basedOn w:val="a0"/>
    <w:link w:val="a4"/>
    <w:rsid w:val="0076610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BF6"/>
  </w:style>
  <w:style w:type="paragraph" w:styleId="a8">
    <w:name w:val="footer"/>
    <w:basedOn w:val="a"/>
    <w:link w:val="a9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F6"/>
  </w:style>
  <w:style w:type="table" w:customStyle="1" w:styleId="1">
    <w:name w:val="Сетка таблицы1"/>
    <w:basedOn w:val="a1"/>
    <w:next w:val="a3"/>
    <w:uiPriority w:val="59"/>
    <w:rsid w:val="006C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2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72563"/>
    <w:rPr>
      <w:i/>
      <w:iCs/>
    </w:rPr>
  </w:style>
  <w:style w:type="paragraph" w:styleId="ab">
    <w:name w:val="List Paragraph"/>
    <w:basedOn w:val="a"/>
    <w:uiPriority w:val="34"/>
    <w:qFormat/>
    <w:rsid w:val="00F7620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radm.khab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B1F7-C87A-4040-8027-A638FA76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Якимова Ангелина Вячеславовна \ Angelina Iakimova</cp:lastModifiedBy>
  <cp:revision>34</cp:revision>
  <cp:lastPrinted>2018-04-25T10:38:00Z</cp:lastPrinted>
  <dcterms:created xsi:type="dcterms:W3CDTF">2021-02-01T05:10:00Z</dcterms:created>
  <dcterms:modified xsi:type="dcterms:W3CDTF">2024-01-17T01:13:00Z</dcterms:modified>
</cp:coreProperties>
</file>